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9859" w14:textId="1BCAD352" w:rsidR="000D3D5A" w:rsidRPr="00E12E31" w:rsidRDefault="00E12E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E31">
        <w:rPr>
          <w:rFonts w:ascii="Times New Roman" w:hAnsi="Times New Roman" w:cs="Times New Roman"/>
          <w:b/>
          <w:bCs/>
          <w:sz w:val="28"/>
          <w:szCs w:val="28"/>
        </w:rPr>
        <w:t>Удар по фейком</w:t>
      </w:r>
      <w:r w:rsidRPr="00E12E3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12E31">
        <w:rPr>
          <w:rFonts w:ascii="Times New Roman" w:hAnsi="Times New Roman" w:cs="Times New Roman"/>
          <w:b/>
          <w:bCs/>
          <w:sz w:val="28"/>
          <w:szCs w:val="28"/>
        </w:rPr>
        <w:t>там. В Крыму вычисляют лженовости и не дают их плодить</w:t>
      </w:r>
    </w:p>
    <w:p w14:paraId="6EA476E7" w14:textId="77777777" w:rsidR="00E12E31" w:rsidRDefault="00E12E31">
      <w:pPr>
        <w:rPr>
          <w:rFonts w:ascii="Times New Roman" w:hAnsi="Times New Roman" w:cs="Times New Roman"/>
          <w:sz w:val="28"/>
          <w:szCs w:val="28"/>
        </w:rPr>
      </w:pPr>
    </w:p>
    <w:p w14:paraId="1A4B465E" w14:textId="089198F9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Фейки и Крым у некоторых «ждунов» стали прочным тандемом. Информационная повестка на полуострове всегда насыщенная, да и мечты о «перемогах»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12E31">
        <w:rPr>
          <w:rFonts w:ascii="Times New Roman" w:hAnsi="Times New Roman" w:cs="Times New Roman"/>
          <w:sz w:val="28"/>
          <w:szCs w:val="28"/>
        </w:rPr>
        <w:t xml:space="preserve">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12E31">
        <w:rPr>
          <w:rFonts w:ascii="Times New Roman" w:hAnsi="Times New Roman" w:cs="Times New Roman"/>
          <w:sz w:val="28"/>
          <w:szCs w:val="28"/>
        </w:rPr>
        <w:t xml:space="preserve"> не покидают противников России. На информационном фронте есть кому отстреливаться. Плодить лженовости не дают. Особенно во время ЧП и прочих громких событий. Подробнее об этом – в материале «АиФ Крым».</w:t>
      </w:r>
    </w:p>
    <w:p w14:paraId="5F75272F" w14:textId="77777777" w:rsidR="00E12E31" w:rsidRPr="00E12E31" w:rsidRDefault="00E12E31" w:rsidP="00E12E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E31">
        <w:rPr>
          <w:rFonts w:ascii="Times New Roman" w:hAnsi="Times New Roman" w:cs="Times New Roman"/>
          <w:b/>
          <w:bCs/>
          <w:sz w:val="28"/>
          <w:szCs w:val="28"/>
        </w:rPr>
        <w:t>Без параллельной реальности</w:t>
      </w:r>
    </w:p>
    <w:p w14:paraId="2C6D1BD4" w14:textId="77777777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Крым подвергается информационной атаке с регулярной постоянностью. Но именно прилет БПЛа на нефтебазу в Феодосии и ажиотаж по этому поводу показали, что нужно верить только проверенным источникам и спикерам.</w:t>
      </w:r>
    </w:p>
    <w:p w14:paraId="6160FF63" w14:textId="2B879238" w:rsid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Еще в ночь на 13 октября, когда произошло ЧП, официальные лица предупреждали о предполагаемых вбросах. Помощник главы Крыма Олег Крючков даже просил не плодить сущности, которые информационно не отражают объективную реальность и конкретную ситуацию.</w:t>
      </w:r>
    </w:p>
    <w:p w14:paraId="4E1ECE73" w14:textId="188C37EA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На фоне ЧС заинтересованные в хаосе в крымском инфополе стали распространять поддельные документы, создавать фейковые аккаунты официальных органов и силовых структур.</w:t>
      </w:r>
    </w:p>
    <w:p w14:paraId="0EE2FB21" w14:textId="06C9C71B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 xml:space="preserve"> «Вся эта ложь распространяется в чатах микрорайонов, школ, детских садов, автомобилистов, садоводов и т. д. Просим любые сообщения в чатах, группах и каналах проверять на официальных сайтах и страницах органов власти и государственных СМИ. Соблюдайте информационную гигиену», – написал Олег Крючков в сво</w:t>
      </w:r>
      <w:r w:rsidR="00B37C77">
        <w:rPr>
          <w:rFonts w:ascii="Times New Roman" w:hAnsi="Times New Roman" w:cs="Times New Roman"/>
          <w:sz w:val="28"/>
          <w:szCs w:val="28"/>
        </w:rPr>
        <w:t>ё</w:t>
      </w:r>
      <w:r w:rsidRPr="00E12E31">
        <w:rPr>
          <w:rFonts w:ascii="Times New Roman" w:hAnsi="Times New Roman" w:cs="Times New Roman"/>
          <w:sz w:val="28"/>
          <w:szCs w:val="28"/>
        </w:rPr>
        <w:t>м Telegram-канале.</w:t>
      </w:r>
    </w:p>
    <w:p w14:paraId="19C4D14C" w14:textId="77777777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При этом Олег Крючков опроверг очередной фейк с его участием. Видео с якобы его заявлением тоже было смонтировано и «пошло гулять» по сети.</w:t>
      </w:r>
    </w:p>
    <w:p w14:paraId="46EB3668" w14:textId="5649CAA6" w:rsid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 xml:space="preserve">«Враги вбрасывают переозвученное ИИ видео со мной. Посмотрел. Плохо сделали. Картинка старая, голос не похож. Совсем похоже пионеров в ЦИПСо набрали», - отреагировал Олег Крючков. </w:t>
      </w:r>
    </w:p>
    <w:p w14:paraId="0A122DD2" w14:textId="33A21E1B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 xml:space="preserve">Появилось и лжесообщение об эвакуации населения из Феодосии на фоне возгорания нефтебазы.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2E31">
        <w:rPr>
          <w:rFonts w:ascii="Times New Roman" w:hAnsi="Times New Roman" w:cs="Times New Roman"/>
          <w:sz w:val="28"/>
          <w:szCs w:val="28"/>
        </w:rPr>
        <w:t>го опровергли в МЧС Крыма, проиллюстрировав скриншотом фейковую новость якобы от своего ведомства. Другие официальные источники пережили эту инфоатаку без проблем.</w:t>
      </w:r>
    </w:p>
    <w:p w14:paraId="76747FD1" w14:textId="722A7AEB" w:rsidR="00E12E31" w:rsidRPr="00E12E31" w:rsidRDefault="00E12E31" w:rsidP="00E12E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E31">
        <w:rPr>
          <w:rFonts w:ascii="Times New Roman" w:hAnsi="Times New Roman" w:cs="Times New Roman"/>
          <w:b/>
          <w:bCs/>
          <w:sz w:val="28"/>
          <w:szCs w:val="28"/>
        </w:rPr>
        <w:t>А Акс</w:t>
      </w:r>
      <w:r w:rsidRPr="00E12E3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12E31">
        <w:rPr>
          <w:rFonts w:ascii="Times New Roman" w:hAnsi="Times New Roman" w:cs="Times New Roman"/>
          <w:b/>
          <w:bCs/>
          <w:sz w:val="28"/>
          <w:szCs w:val="28"/>
        </w:rPr>
        <w:t>нов говорил!</w:t>
      </w:r>
    </w:p>
    <w:p w14:paraId="516A31FB" w14:textId="0F23AC11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lastRenderedPageBreak/>
        <w:t>К информационной гигиене, а не инфошуму призывал неоднократно глава Республики Крым. Сергей Акс</w:t>
      </w:r>
      <w:r w:rsidR="00B37C77">
        <w:rPr>
          <w:rFonts w:ascii="Times New Roman" w:hAnsi="Times New Roman" w:cs="Times New Roman"/>
          <w:sz w:val="28"/>
          <w:szCs w:val="28"/>
        </w:rPr>
        <w:t>ё</w:t>
      </w:r>
      <w:r w:rsidRPr="00E12E31">
        <w:rPr>
          <w:rFonts w:ascii="Times New Roman" w:hAnsi="Times New Roman" w:cs="Times New Roman"/>
          <w:sz w:val="28"/>
          <w:szCs w:val="28"/>
        </w:rPr>
        <w:t>нов подчеркивал, что крымчане живут в таком историческом периоде, когда и события, и их интерпретация могут кардинально менять ситуацию в глобальной политике. Поэтому всем надо быть предельно сдержанными и внимательными в высказываниях.</w:t>
      </w:r>
    </w:p>
    <w:p w14:paraId="040C8B3E" w14:textId="29DD5421" w:rsid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«Особенно это касается даже не рядовых граждан, не простых людей, которые, как правило, умеют отделять зерна от плевел, а представителей органов власти. Для них абсолютно недопустимо распространять слухи, тем самым помогая врагу. За это потом будет стыдно всем. Такие сплетники и паникеры недостойны представлять интересы государства и граждан. Ещ</w:t>
      </w:r>
      <w:r w:rsidR="00B37C77">
        <w:rPr>
          <w:rFonts w:ascii="Times New Roman" w:hAnsi="Times New Roman" w:cs="Times New Roman"/>
          <w:sz w:val="28"/>
          <w:szCs w:val="28"/>
        </w:rPr>
        <w:t>ё</w:t>
      </w:r>
      <w:r w:rsidRPr="00E12E31">
        <w:rPr>
          <w:rFonts w:ascii="Times New Roman" w:hAnsi="Times New Roman" w:cs="Times New Roman"/>
          <w:sz w:val="28"/>
          <w:szCs w:val="28"/>
        </w:rPr>
        <w:t xml:space="preserve"> раз прошу всех доверять только официальным источникам информации», - делал предупреждение глава Крыма в сво</w:t>
      </w:r>
      <w:r w:rsidR="00B37C77">
        <w:rPr>
          <w:rFonts w:ascii="Times New Roman" w:hAnsi="Times New Roman" w:cs="Times New Roman"/>
          <w:sz w:val="28"/>
          <w:szCs w:val="28"/>
        </w:rPr>
        <w:t>ё</w:t>
      </w:r>
      <w:r w:rsidRPr="00E12E31">
        <w:rPr>
          <w:rFonts w:ascii="Times New Roman" w:hAnsi="Times New Roman" w:cs="Times New Roman"/>
          <w:sz w:val="28"/>
          <w:szCs w:val="28"/>
        </w:rPr>
        <w:t xml:space="preserve">м Telegram-канале. </w:t>
      </w:r>
    </w:p>
    <w:p w14:paraId="59C4551D" w14:textId="05E80425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Он неоднократно опровергал фейки, которые плодились во время ЧП. Это касалось слухов о строительстве тоннеля под Керченским проливом, о якобы убийстве иранских инструкторов солдатами ВСУ в качестве мести за помощь армии РФ. Также вбросами были «новости» о</w:t>
      </w:r>
      <w:r w:rsidR="00B37C77">
        <w:rPr>
          <w:rFonts w:ascii="Times New Roman" w:hAnsi="Times New Roman" w:cs="Times New Roman"/>
          <w:sz w:val="28"/>
          <w:szCs w:val="28"/>
        </w:rPr>
        <w:t>б</w:t>
      </w:r>
      <w:r w:rsidRPr="00E12E31">
        <w:rPr>
          <w:rFonts w:ascii="Times New Roman" w:hAnsi="Times New Roman" w:cs="Times New Roman"/>
          <w:sz w:val="28"/>
          <w:szCs w:val="28"/>
        </w:rPr>
        <w:t xml:space="preserve"> эвакуации из Армянска из-за угрозы обстрелов со стороны Киева, о наступлениях украинских войск на южном направлении. Список можно было бы продолжить, но суть от этого не меняется. С фейками боролись и будут продолжать перекрывать слухи и удалять инфошум.</w:t>
      </w:r>
    </w:p>
    <w:p w14:paraId="1A4E7CDB" w14:textId="0F859A29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По данным Мининформа Крыма, чаще всего от творчества нейросети и мошенников страдают губернаторы регионов и чиновники высшего уровня. Устами Сергея Акс</w:t>
      </w:r>
      <w:r w:rsidR="00B37C77">
        <w:rPr>
          <w:rFonts w:ascii="Times New Roman" w:hAnsi="Times New Roman" w:cs="Times New Roman"/>
          <w:sz w:val="28"/>
          <w:szCs w:val="28"/>
        </w:rPr>
        <w:t>ё</w:t>
      </w:r>
      <w:r w:rsidRPr="00E12E31">
        <w:rPr>
          <w:rFonts w:ascii="Times New Roman" w:hAnsi="Times New Roman" w:cs="Times New Roman"/>
          <w:sz w:val="28"/>
          <w:szCs w:val="28"/>
        </w:rPr>
        <w:t>нова тоже пытались воспроизводить ложь. Только с начала года при помощи нейросети было создано три дипфейка, они касались тем межнациональных отношений и вводимых ограничениях в регионе. В основе одного из них было настоящее видео от 31 июля 2025 года, где речь шла о запрете работы по 48 видам деятельности трудовым мигрантам. Вот только система «Зефир» выявила ложь при вставке информации о проблемах с крымскими татарами, которым ограничивают деятельность в Крыму.</w:t>
      </w:r>
    </w:p>
    <w:p w14:paraId="7E4CAF90" w14:textId="49FC24F7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Опровержения вбросов от имени главы Крыма были опубликованы и в Telegram-канале «Война с фейками».</w:t>
      </w:r>
    </w:p>
    <w:p w14:paraId="5EF82F3B" w14:textId="77777777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«Подобные фейки каждый раз призваны создать панику среди мирных граждан и раскачать ситуацию на полуострове. Они появляются с завидной периодичностью и чаще всего опровергаются нашим региональным каналом "Война с фейками. Крым и Севастополь", но в этот раз фейк совпал с ракетной атакой на Крым. Тем самым украинские пропагандисты постарались максимизировать информационную атаку на жителей Крыма»,- писали в Telegram-канале.</w:t>
      </w:r>
    </w:p>
    <w:p w14:paraId="7238D774" w14:textId="77777777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</w:p>
    <w:p w14:paraId="09AE61FF" w14:textId="77777777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lastRenderedPageBreak/>
        <w:t>Дальнейшие вбросы, от которых нет никакого эффекта, тоже будут купированы.</w:t>
      </w:r>
    </w:p>
    <w:p w14:paraId="01F23A00" w14:textId="77777777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</w:p>
    <w:p w14:paraId="44A7B49E" w14:textId="77777777" w:rsidR="00E12E31" w:rsidRPr="00E12E31" w:rsidRDefault="00E12E31" w:rsidP="00E12E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E31">
        <w:rPr>
          <w:rFonts w:ascii="Times New Roman" w:hAnsi="Times New Roman" w:cs="Times New Roman"/>
          <w:b/>
          <w:bCs/>
          <w:sz w:val="28"/>
          <w:szCs w:val="28"/>
        </w:rPr>
        <w:t>Закрепить законодательно</w:t>
      </w:r>
    </w:p>
    <w:p w14:paraId="667CB144" w14:textId="71E91004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Бороться против дипфейков, созданных с помощью нейросетей, будут и на законодательном уровне. Инициативу предложил на  597-м пленарном заседании Совета Федерации РФ Сергей Карякин. Сенатор от Крыма разработал законопроект, в котором прописаны механизмы блокировки материалов с дезинформацией для искажения реальных событий и высказываний. В документе есть пояснение термина «дипфейков» – синтетические аудиовизуальные материалы. Кроме этого, там закреплены ключевые положения о запрете на создание и распространение лжематериалов без согласия персон, а также обозначены меры по оперативному удалению дипфейков. В законопроекте есть понятия об административной и уголовной ответственности за преступления.</w:t>
      </w:r>
    </w:p>
    <w:p w14:paraId="58A961BB" w14:textId="77777777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«На данный момент дипфейки используются очень широко. Зачастую злоумышленники прибегают к ним в противоправных целях, таких как телефонное мошенничество, дезинформация населения, создание ложной повестки от имени органов власти», – пояснил актуальность инициативы Сергей Карякин.</w:t>
      </w:r>
    </w:p>
    <w:p w14:paraId="15892925" w14:textId="75031709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Напомним, что на данный момент за размещение в сети Интернет вбросов действующее законодательство тоже наказывает сурово. Штрафы от 30 до 300 тысяч рублей могут получить фейком</w:t>
      </w:r>
      <w:r w:rsidR="00B37C77">
        <w:rPr>
          <w:rFonts w:ascii="Times New Roman" w:hAnsi="Times New Roman" w:cs="Times New Roman"/>
          <w:sz w:val="28"/>
          <w:szCs w:val="28"/>
        </w:rPr>
        <w:t>ё</w:t>
      </w:r>
      <w:r w:rsidRPr="00E12E31">
        <w:rPr>
          <w:rFonts w:ascii="Times New Roman" w:hAnsi="Times New Roman" w:cs="Times New Roman"/>
          <w:sz w:val="28"/>
          <w:szCs w:val="28"/>
        </w:rPr>
        <w:t xml:space="preserve">ты, и это наказание закреплено в соответствии с частями 9, 10 статьи 13.15 Кодекса Российской Федерации об административных правонарушениях. </w:t>
      </w:r>
    </w:p>
    <w:p w14:paraId="1CB2A586" w14:textId="5BE817E2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Наказывают «по полной» с учетом тяжести последствий за ложную информацию по статьям 207.1, 207.2 и 207.3 Уголовного кодекса Российской Федерации. Санкции за это могут быть в виде штрафа от 300 тысяч до 5 млн рублей, а также лишения свободы на срок до 15 лет. Существуют и другие градации по видам правонарушений.</w:t>
      </w:r>
    </w:p>
    <w:p w14:paraId="3AD1FF71" w14:textId="1297A843" w:rsidR="00E12E31" w:rsidRPr="00E12E31" w:rsidRDefault="00E12E31" w:rsidP="00E12E31">
      <w:pPr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Судя по наглости отдельных исполнителей и темпам распространения фейков, наказания необходимо ужесточить. Информационная прозрачность в Крыму присутствует, а тех, кто мутит воду для создания хоть какого-то эффекта, нужно клеймить построже, а не бить исключительно по кошельку врагов России</w:t>
      </w:r>
      <w:r w:rsidR="00B37C77">
        <w:rPr>
          <w:rFonts w:ascii="Times New Roman" w:hAnsi="Times New Roman" w:cs="Times New Roman"/>
          <w:sz w:val="28"/>
          <w:szCs w:val="28"/>
        </w:rPr>
        <w:t>.</w:t>
      </w:r>
    </w:p>
    <w:sectPr w:rsidR="00E12E31" w:rsidRPr="00E1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2A"/>
    <w:rsid w:val="000D3D5A"/>
    <w:rsid w:val="003C302A"/>
    <w:rsid w:val="00975EEF"/>
    <w:rsid w:val="00B37C77"/>
    <w:rsid w:val="00B76D17"/>
    <w:rsid w:val="00E1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9E40"/>
  <w15:chartTrackingRefBased/>
  <w15:docId w15:val="{BB5243B2-3049-439F-8EB5-8F29EE9D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0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0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0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0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0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0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3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3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3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30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30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30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3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30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3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882</Words>
  <Characters>5590</Characters>
  <Application>Microsoft Office Word</Application>
  <DocSecurity>0</DocSecurity>
  <Lines>114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2025-11-09T08:09:00Z</dcterms:created>
  <dcterms:modified xsi:type="dcterms:W3CDTF">2025-11-09T08:27:00Z</dcterms:modified>
</cp:coreProperties>
</file>