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0725" w14:textId="467553FC" w:rsidR="002F3599"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Живило А.Ю. </w:t>
      </w:r>
    </w:p>
    <w:p w14:paraId="1E23C2E4" w14:textId="0CD91FA2"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Ссылка на эфир </w:t>
      </w:r>
      <w:hyperlink r:id="rId4" w:history="1">
        <w:r w:rsidRPr="00B6183E">
          <w:rPr>
            <w:rStyle w:val="a3"/>
            <w:rFonts w:ascii="Times New Roman" w:hAnsi="Times New Roman" w:cs="Times New Roman"/>
            <w:sz w:val="28"/>
            <w:szCs w:val="28"/>
          </w:rPr>
          <w:t>https://disk.yandex.ru/d/f5aPwBG0TciLBg</w:t>
        </w:r>
      </w:hyperlink>
    </w:p>
    <w:p w14:paraId="0C93D65C"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Барышев Николай Андреевич - родился 27 января 1907 года в Казани. Советский художник театра и сценограф, руководитель подпольной группы «Сокол», заслуженный деятель искусств Крымской АССР, заслуженный деятель искусств РСФСР.</w:t>
      </w:r>
    </w:p>
    <w:p w14:paraId="1E9337FA"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С начала Великой Отечественной войны и оккупации Крыма начался массовый угон молодёжи в Германию. Николай Андреевич предложил создать театральную студию, чтобы спасти хотя бы часть молодых крымчан. Так удалось уберечь 50 человек от отправки в Германию. Летом 1942 года театр начал свою работу. Играли русскую классику, музыкальные спектакли и оперетты. Затем в театре сложилась подпольная группа.</w:t>
      </w:r>
    </w:p>
    <w:p w14:paraId="10D74046"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К концу 1942 года подпольной группе Театра во главе с Николаем Барышевым и Александрой </w:t>
      </w:r>
      <w:proofErr w:type="spellStart"/>
      <w:r w:rsidRPr="00B6183E">
        <w:rPr>
          <w:rFonts w:ascii="Times New Roman" w:hAnsi="Times New Roman" w:cs="Times New Roman"/>
          <w:sz w:val="28"/>
          <w:szCs w:val="28"/>
        </w:rPr>
        <w:t>Перегонец</w:t>
      </w:r>
      <w:proofErr w:type="spellEnd"/>
      <w:r w:rsidRPr="00B6183E">
        <w:rPr>
          <w:rFonts w:ascii="Times New Roman" w:hAnsi="Times New Roman" w:cs="Times New Roman"/>
          <w:sz w:val="28"/>
          <w:szCs w:val="28"/>
        </w:rPr>
        <w:t xml:space="preserve"> удалось установить связь с партизанским движением. Они снабжали народных мстителей медикаментами, тёплыми вещами, собирали также разведданные. В начале марта 1944 года в Симферополе начались повальные аресты. 13 марта руководство подполья через подпольщика Михайлова приказало группе Барышева уходить к партизанам.</w:t>
      </w:r>
    </w:p>
    <w:p w14:paraId="2CC977BA"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Он отказался, а позже, 19 марта, был арестован гестаповцами. 10 апреля 1944 года, за три дня до освобождения Симферополя, всех схваченных подпольщиков расстреляли. </w:t>
      </w:r>
    </w:p>
    <w:p w14:paraId="4802DA2F"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Из воспоминаний очевидца…</w:t>
      </w:r>
    </w:p>
    <w:p w14:paraId="30791F15"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«На раскопках этой братской могилы присутствовали сотни людей. Раскапывали пленные немцы, слой за слоем. Укладывали на поле. Кого опознавали, увозили хоронить. Опознали и всех работников театра. </w:t>
      </w:r>
      <w:proofErr w:type="spellStart"/>
      <w:r w:rsidRPr="00B6183E">
        <w:rPr>
          <w:rFonts w:ascii="Times New Roman" w:hAnsi="Times New Roman" w:cs="Times New Roman"/>
          <w:sz w:val="28"/>
          <w:szCs w:val="28"/>
        </w:rPr>
        <w:t>Добросмыслов</w:t>
      </w:r>
      <w:proofErr w:type="spellEnd"/>
      <w:r w:rsidRPr="00B6183E">
        <w:rPr>
          <w:rFonts w:ascii="Times New Roman" w:hAnsi="Times New Roman" w:cs="Times New Roman"/>
          <w:sz w:val="28"/>
          <w:szCs w:val="28"/>
        </w:rPr>
        <w:t xml:space="preserve"> был очень худой, измождённый в нижней сорочке. Александра Фёдоровна в жёлтой кофточке и коричневой юбке, обувь снята.</w:t>
      </w:r>
    </w:p>
    <w:p w14:paraId="31AA3296"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Все были расстреляны в затылок, только одному </w:t>
      </w:r>
      <w:proofErr w:type="spellStart"/>
      <w:r w:rsidRPr="00B6183E">
        <w:rPr>
          <w:rFonts w:ascii="Times New Roman" w:hAnsi="Times New Roman" w:cs="Times New Roman"/>
          <w:sz w:val="28"/>
          <w:szCs w:val="28"/>
        </w:rPr>
        <w:t>Добросмыслову</w:t>
      </w:r>
      <w:proofErr w:type="spellEnd"/>
      <w:r w:rsidRPr="00B6183E">
        <w:rPr>
          <w:rFonts w:ascii="Times New Roman" w:hAnsi="Times New Roman" w:cs="Times New Roman"/>
          <w:sz w:val="28"/>
          <w:szCs w:val="28"/>
        </w:rPr>
        <w:t>, который, видно, обернулся и крикнул что-то в лицо врагам, пуля вошла спереди и раздробила челюсть, а Барышев в последний момент смог выдернуть руки из проволоки и обнял Саватеева. Так они вместе и лежали.</w:t>
      </w:r>
    </w:p>
    <w:p w14:paraId="696362AE"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 xml:space="preserve">Николай Барышев первоначально был похоронен с другими актерами в 1944 году в сквере Победы. Позднее все были перезахоронены на старорусском кладбище Симферополя. Братская могила членов подпольной группы «Сокол» ныне объект культурного наследия народов России регионального значения. Памяти погибшей подпольной группы «Сокол» посвящен спектакль «Они </w:t>
      </w:r>
      <w:r w:rsidRPr="00B6183E">
        <w:rPr>
          <w:rFonts w:ascii="Times New Roman" w:hAnsi="Times New Roman" w:cs="Times New Roman"/>
          <w:sz w:val="28"/>
          <w:szCs w:val="28"/>
        </w:rPr>
        <w:lastRenderedPageBreak/>
        <w:t xml:space="preserve">были актёрами» по пьесе Орлова и </w:t>
      </w:r>
      <w:proofErr w:type="spellStart"/>
      <w:r w:rsidRPr="00B6183E">
        <w:rPr>
          <w:rFonts w:ascii="Times New Roman" w:hAnsi="Times New Roman" w:cs="Times New Roman"/>
          <w:sz w:val="28"/>
          <w:szCs w:val="28"/>
        </w:rPr>
        <w:t>Натансона</w:t>
      </w:r>
      <w:proofErr w:type="spellEnd"/>
      <w:r w:rsidRPr="00B6183E">
        <w:rPr>
          <w:rFonts w:ascii="Times New Roman" w:hAnsi="Times New Roman" w:cs="Times New Roman"/>
          <w:sz w:val="28"/>
          <w:szCs w:val="28"/>
        </w:rPr>
        <w:t>. Постановочный коллектив спектакля в 1974 году был награждён золотой медалью имени Александра Попова. В 1976 году театр гастролировал в Москве, где спектакль привлёк внимание прессы. В 1977 году за спектакль «Они были актёрами» коллектив театра был удостоен государственной премии СССР. Позже, в 1981 году, по пьесе был снят фильм «Они были актёрами».</w:t>
      </w:r>
    </w:p>
    <w:p w14:paraId="24CDA446" w14:textId="77777777" w:rsidR="00B6183E" w:rsidRPr="00B6183E" w:rsidRDefault="00B6183E" w:rsidP="00B6183E">
      <w:pPr>
        <w:jc w:val="both"/>
        <w:rPr>
          <w:rFonts w:ascii="Times New Roman" w:hAnsi="Times New Roman" w:cs="Times New Roman"/>
          <w:sz w:val="28"/>
          <w:szCs w:val="28"/>
        </w:rPr>
      </w:pPr>
    </w:p>
    <w:p w14:paraId="0023DCF6" w14:textId="77777777" w:rsidR="00B6183E" w:rsidRPr="00B6183E" w:rsidRDefault="00B6183E" w:rsidP="00B6183E">
      <w:pPr>
        <w:jc w:val="both"/>
        <w:rPr>
          <w:rFonts w:ascii="Times New Roman" w:hAnsi="Times New Roman" w:cs="Times New Roman"/>
          <w:sz w:val="28"/>
          <w:szCs w:val="28"/>
        </w:rPr>
      </w:pPr>
      <w:r w:rsidRPr="00B6183E">
        <w:rPr>
          <w:rFonts w:ascii="Times New Roman" w:hAnsi="Times New Roman" w:cs="Times New Roman"/>
          <w:sz w:val="28"/>
          <w:szCs w:val="28"/>
        </w:rPr>
        <w:t>Тень войны. Проект подготовлен к Году Защитника Отечества.</w:t>
      </w:r>
    </w:p>
    <w:p w14:paraId="7AE08070" w14:textId="77777777" w:rsidR="00B6183E" w:rsidRPr="00B6183E" w:rsidRDefault="00B6183E" w:rsidP="00B6183E">
      <w:pPr>
        <w:jc w:val="both"/>
        <w:rPr>
          <w:rFonts w:ascii="Times New Roman" w:hAnsi="Times New Roman" w:cs="Times New Roman"/>
          <w:sz w:val="28"/>
          <w:szCs w:val="28"/>
        </w:rPr>
      </w:pPr>
    </w:p>
    <w:p w14:paraId="11AC35F0" w14:textId="77777777" w:rsidR="00B6183E" w:rsidRPr="00B6183E" w:rsidRDefault="00B6183E" w:rsidP="00B6183E">
      <w:pPr>
        <w:jc w:val="both"/>
        <w:rPr>
          <w:rFonts w:ascii="Times New Roman" w:hAnsi="Times New Roman" w:cs="Times New Roman"/>
          <w:sz w:val="28"/>
          <w:szCs w:val="28"/>
        </w:rPr>
      </w:pPr>
    </w:p>
    <w:p w14:paraId="169DF39C" w14:textId="77777777" w:rsidR="00B6183E" w:rsidRPr="00B6183E" w:rsidRDefault="00B6183E" w:rsidP="00B6183E">
      <w:pPr>
        <w:rPr>
          <w:rFonts w:ascii="Times New Roman" w:hAnsi="Times New Roman" w:cs="Times New Roman"/>
          <w:sz w:val="24"/>
          <w:szCs w:val="24"/>
        </w:rPr>
      </w:pPr>
    </w:p>
    <w:p w14:paraId="09291C67" w14:textId="77777777" w:rsidR="00B6183E" w:rsidRPr="00B6183E" w:rsidRDefault="00B6183E">
      <w:pPr>
        <w:rPr>
          <w:rFonts w:ascii="Times New Roman" w:hAnsi="Times New Roman" w:cs="Times New Roman"/>
          <w:sz w:val="24"/>
          <w:szCs w:val="24"/>
        </w:rPr>
      </w:pPr>
    </w:p>
    <w:sectPr w:rsidR="00B6183E" w:rsidRPr="00B61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3E"/>
    <w:rsid w:val="002F3599"/>
    <w:rsid w:val="00B6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1872"/>
  <w15:chartTrackingRefBased/>
  <w15:docId w15:val="{2683ADC8-A651-4C40-95A0-3AAF7C7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83E"/>
    <w:rPr>
      <w:color w:val="0563C1" w:themeColor="hyperlink"/>
      <w:u w:val="single"/>
    </w:rPr>
  </w:style>
  <w:style w:type="character" w:styleId="a4">
    <w:name w:val="Unresolved Mention"/>
    <w:basedOn w:val="a0"/>
    <w:uiPriority w:val="99"/>
    <w:semiHidden/>
    <w:unhideWhenUsed/>
    <w:rsid w:val="00B61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sk.yandex.ru/d/f5aPwBG0TciL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Дятлова Анна Владимировна</dc:creator>
  <cp:keywords/>
  <dc:description/>
  <cp:lastModifiedBy>Дятлова Анна Владимировна</cp:lastModifiedBy>
  <cp:revision>1</cp:revision>
  <dcterms:created xsi:type="dcterms:W3CDTF">2025-11-11T13:40:00Z</dcterms:created>
  <dcterms:modified xsi:type="dcterms:W3CDTF">2025-11-11T13:42:00Z</dcterms:modified>
</cp:coreProperties>
</file>