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A66" w:rsidRPr="00016C8F" w:rsidRDefault="00016C8F" w:rsidP="00016C8F">
      <w:pPr>
        <w:ind w:firstLine="851"/>
        <w:jc w:val="center"/>
        <w:rPr>
          <w:b/>
          <w:sz w:val="28"/>
          <w:szCs w:val="28"/>
        </w:rPr>
      </w:pPr>
      <w:r w:rsidRPr="00016C8F">
        <w:rPr>
          <w:b/>
          <w:sz w:val="28"/>
          <w:szCs w:val="28"/>
        </w:rPr>
        <w:t>С любовью к родному селу: инициатива по благоустройству набирает обороты</w:t>
      </w:r>
    </w:p>
    <w:p w:rsidR="001B0B30" w:rsidRPr="001B0B30" w:rsidRDefault="001B0B30" w:rsidP="001B0B30">
      <w:pPr>
        <w:ind w:firstLine="851"/>
        <w:jc w:val="both"/>
        <w:rPr>
          <w:sz w:val="28"/>
          <w:szCs w:val="28"/>
        </w:rPr>
      </w:pPr>
      <w:r w:rsidRPr="001B0B30">
        <w:rPr>
          <w:sz w:val="28"/>
          <w:szCs w:val="28"/>
        </w:rPr>
        <w:t xml:space="preserve">Нереально красивая природа, горные реки, скалы, освещенные солнцем, буйство зелени вокруг всегда привлекали людей в Бахчисарайский район. Особой изюминкой этой местности является горное село Соколиное. Здешние достопримечательности с давних пор облюбованы туристами, однако если шедевры природы со временем становятся только краше, то этого нельзя сказать об инфраструктуре села... </w:t>
      </w:r>
    </w:p>
    <w:p w:rsidR="001B0B30" w:rsidRPr="001B0B30" w:rsidRDefault="001B0B30" w:rsidP="001B0B30">
      <w:pPr>
        <w:ind w:firstLine="851"/>
        <w:jc w:val="both"/>
        <w:rPr>
          <w:sz w:val="28"/>
          <w:szCs w:val="28"/>
        </w:rPr>
      </w:pPr>
      <w:r w:rsidRPr="001B0B30">
        <w:rPr>
          <w:sz w:val="28"/>
          <w:szCs w:val="28"/>
        </w:rPr>
        <w:t xml:space="preserve">Время ничего не щадит, оно только лишь подчеркивает, где нужно подмазать, где подкрасить, а где капитально отремонтировать, а деньги на все и сразу запланировать не возможно, бюджет </w:t>
      </w:r>
      <w:r w:rsidR="00016C8F">
        <w:rPr>
          <w:sz w:val="28"/>
          <w:szCs w:val="28"/>
        </w:rPr>
        <w:t xml:space="preserve">ведь </w:t>
      </w:r>
      <w:r w:rsidRPr="001B0B30">
        <w:rPr>
          <w:sz w:val="28"/>
          <w:szCs w:val="28"/>
        </w:rPr>
        <w:t xml:space="preserve">не резиновый. Плюс всегда хочется чего-то нового, чтобы глаз радовался не только у местных жителей, но и у гостей села. </w:t>
      </w:r>
    </w:p>
    <w:p w:rsidR="001B0B30" w:rsidRPr="001B0B30" w:rsidRDefault="001B0B30" w:rsidP="001B0B30">
      <w:pPr>
        <w:ind w:firstLine="851"/>
        <w:jc w:val="both"/>
        <w:rPr>
          <w:sz w:val="28"/>
          <w:szCs w:val="28"/>
        </w:rPr>
      </w:pPr>
      <w:r w:rsidRPr="001B0B30">
        <w:rPr>
          <w:sz w:val="28"/>
          <w:szCs w:val="28"/>
        </w:rPr>
        <w:t xml:space="preserve">Создавать </w:t>
      </w:r>
      <w:r w:rsidR="00016C8F">
        <w:rPr>
          <w:sz w:val="28"/>
          <w:szCs w:val="28"/>
        </w:rPr>
        <w:t>два новых мест</w:t>
      </w:r>
      <w:r w:rsidR="0045017F">
        <w:rPr>
          <w:sz w:val="28"/>
          <w:szCs w:val="28"/>
        </w:rPr>
        <w:t>а</w:t>
      </w:r>
      <w:r w:rsidRPr="001B0B30">
        <w:rPr>
          <w:sz w:val="28"/>
          <w:szCs w:val="28"/>
        </w:rPr>
        <w:t xml:space="preserve"> отдыха практически собственноручно планируют местные жители. Для этого уже создана инициативная группа, которая готовит заявки на конкурс проектов благоустройства. </w:t>
      </w:r>
    </w:p>
    <w:p w:rsidR="001B0B30" w:rsidRPr="001B0B30" w:rsidRDefault="001B0B30" w:rsidP="001B0B30">
      <w:pPr>
        <w:ind w:firstLine="851"/>
        <w:jc w:val="both"/>
        <w:rPr>
          <w:sz w:val="28"/>
          <w:szCs w:val="28"/>
        </w:rPr>
      </w:pPr>
      <w:r w:rsidRPr="001B0B30">
        <w:rPr>
          <w:sz w:val="28"/>
          <w:szCs w:val="28"/>
        </w:rPr>
        <w:t xml:space="preserve">«Мизерное количество детских кружков и секций в нашем селе и расположение на местности со сложным рельефом, который ограничивает доступ жителей к удаленным объектам инфраструктуры приводит к тому, что подростки не находят себе безопасных занятий на территории села, ограничены в живом общении, зависают в гаджетах. Как жители и родители, мы чувствуем себя обязанными переломить данную ситуацию», - говорит местный житель Станислав Карамзин, который возглавил инициативную группу. </w:t>
      </w:r>
    </w:p>
    <w:p w:rsidR="001B0B30" w:rsidRPr="001B0B30" w:rsidRDefault="001B0B30" w:rsidP="001B0B30">
      <w:pPr>
        <w:ind w:firstLine="851"/>
        <w:jc w:val="both"/>
        <w:rPr>
          <w:sz w:val="28"/>
          <w:szCs w:val="28"/>
        </w:rPr>
      </w:pPr>
      <w:r w:rsidRPr="001B0B30">
        <w:rPr>
          <w:sz w:val="28"/>
          <w:szCs w:val="28"/>
        </w:rPr>
        <w:t xml:space="preserve">«В прошлом году администрация Голубинского сельского поселения смогла выделить несколько участков для создания общественных территорий </w:t>
      </w:r>
      <w:proofErr w:type="gramStart"/>
      <w:r w:rsidRPr="001B0B30">
        <w:rPr>
          <w:sz w:val="28"/>
          <w:szCs w:val="28"/>
        </w:rPr>
        <w:t>в</w:t>
      </w:r>
      <w:proofErr w:type="gramEnd"/>
      <w:r w:rsidRPr="001B0B30">
        <w:rPr>
          <w:sz w:val="28"/>
          <w:szCs w:val="28"/>
        </w:rPr>
        <w:t xml:space="preserve"> Соколином. К сожалению, эти участки сейчас находятся в неудовлетворительном состоянии, заболочены и захламлены, находясь при этом в самом центре села. Отрадно, что местные жители взяли на себя инициативу за развитие данных территорий», - обозначил текущую ситуацию с общественными зонами села исполняющий обязанности главы Голубинского сельского поселения Виктор Ерохин. </w:t>
      </w:r>
    </w:p>
    <w:p w:rsidR="001B0B30" w:rsidRPr="001B0B30" w:rsidRDefault="001B0B30" w:rsidP="001B0B30">
      <w:pPr>
        <w:ind w:firstLine="851"/>
        <w:jc w:val="both"/>
        <w:rPr>
          <w:sz w:val="28"/>
          <w:szCs w:val="28"/>
        </w:rPr>
      </w:pPr>
      <w:r w:rsidRPr="001B0B30">
        <w:rPr>
          <w:sz w:val="28"/>
          <w:szCs w:val="28"/>
        </w:rPr>
        <w:t>Конкурс проектов благоустройства называется «Крым как мы хотим». Он реализуется в республике в рамках программы «</w:t>
      </w:r>
      <w:proofErr w:type="gramStart"/>
      <w:r w:rsidRPr="001B0B30">
        <w:rPr>
          <w:sz w:val="28"/>
          <w:szCs w:val="28"/>
        </w:rPr>
        <w:t>Инициативное</w:t>
      </w:r>
      <w:proofErr w:type="gramEnd"/>
      <w:r w:rsidRPr="001B0B30">
        <w:rPr>
          <w:sz w:val="28"/>
          <w:szCs w:val="28"/>
        </w:rPr>
        <w:t xml:space="preserve"> бюджетирование» с 2021 года. На конкурс подаются разные проекты - это может быть создание парков, объектов физической культуры и массового спорта, освещение улиц и другое. Суть программы заключается в том, что жители берут инициативу в свои руки, определяют приоритетные проблемы, разрабатывают проект, отправляют на конкурс, если выигрывают, то участвуют в распределении части бюджетных средств и в дальнейшем контролируют реализацию собственной задумки. Финансирование идет из нескольких источников: бюджет Республики Крым, местный бюджет, денежные средства населения, а также средства индивидуальных предпринимателей и юридических лиц. </w:t>
      </w:r>
    </w:p>
    <w:p w:rsidR="001B0B30" w:rsidRPr="001B0B30" w:rsidRDefault="001B0B30" w:rsidP="001B0B30">
      <w:pPr>
        <w:ind w:firstLine="851"/>
        <w:jc w:val="both"/>
        <w:rPr>
          <w:sz w:val="28"/>
          <w:szCs w:val="28"/>
        </w:rPr>
      </w:pPr>
      <w:r w:rsidRPr="001B0B30">
        <w:rPr>
          <w:sz w:val="28"/>
          <w:szCs w:val="28"/>
        </w:rPr>
        <w:lastRenderedPageBreak/>
        <w:t>В феврале состоялось собрание жителей села, на котором были определены два приоритетны</w:t>
      </w:r>
      <w:r w:rsidR="0045017F">
        <w:rPr>
          <w:sz w:val="28"/>
          <w:szCs w:val="28"/>
        </w:rPr>
        <w:t>х</w:t>
      </w:r>
      <w:r w:rsidRPr="001B0B30">
        <w:rPr>
          <w:sz w:val="28"/>
          <w:szCs w:val="28"/>
        </w:rPr>
        <w:t xml:space="preserve"> проект</w:t>
      </w:r>
      <w:r w:rsidR="0045017F">
        <w:rPr>
          <w:sz w:val="28"/>
          <w:szCs w:val="28"/>
        </w:rPr>
        <w:t>а</w:t>
      </w:r>
      <w:r w:rsidRPr="001B0B30">
        <w:rPr>
          <w:sz w:val="28"/>
          <w:szCs w:val="28"/>
        </w:rPr>
        <w:t xml:space="preserve"> по благоустройству. </w:t>
      </w:r>
    </w:p>
    <w:p w:rsidR="001B0B30" w:rsidRPr="001B0B30" w:rsidRDefault="001B0B30" w:rsidP="001B0B30">
      <w:pPr>
        <w:ind w:firstLine="851"/>
        <w:jc w:val="both"/>
        <w:rPr>
          <w:sz w:val="28"/>
          <w:szCs w:val="28"/>
        </w:rPr>
      </w:pPr>
      <w:r w:rsidRPr="001B0B30">
        <w:rPr>
          <w:sz w:val="28"/>
          <w:szCs w:val="28"/>
        </w:rPr>
        <w:t xml:space="preserve">«В ближайшее время наша инициативная группа подготовит две заявки для участия в конкурсе проектов: информационно-досуговой зоны и сквера семейного досуга, привлекательные для самых различных групп граждан. Соколиное должно стать удобным домом для всех его жителей и наших гостей. Разрабатываемые проекты учитывают общественное назначение территорий с выделением зон для активного и спокойного отдыха, разбивку клумб и высадку растений, а также информацию для наших гостей, какие волшебные места мы рады им показать», - объяснил Станислав Карамзин. </w:t>
      </w:r>
    </w:p>
    <w:p w:rsidR="001B0B30" w:rsidRPr="001B0B30" w:rsidRDefault="001B0B30" w:rsidP="001B0B30">
      <w:pPr>
        <w:ind w:firstLine="851"/>
        <w:jc w:val="both"/>
        <w:rPr>
          <w:sz w:val="28"/>
          <w:szCs w:val="28"/>
        </w:rPr>
      </w:pPr>
      <w:r w:rsidRPr="001B0B30">
        <w:rPr>
          <w:sz w:val="28"/>
          <w:szCs w:val="28"/>
        </w:rPr>
        <w:t xml:space="preserve">Жители Соколиного готовы засучить рукава, взять в руки лопаты и даже вложить в благоустройство села свои кровные. Отметим, что хотя и небольшие (от 3% всей стоимости проекта), но личные взносы жителей повышают личную ответственность, способствуя бережному хозяйскому отношению к объектам благоустройства. К тому же не останутся в стороне и местные предприниматели, которые готовы оказывать посильную материальную и нематериальную спонсорскую помощь, осознавая необходимость развития сел </w:t>
      </w:r>
      <w:proofErr w:type="spellStart"/>
      <w:r w:rsidRPr="001B0B30">
        <w:rPr>
          <w:sz w:val="28"/>
          <w:szCs w:val="28"/>
        </w:rPr>
        <w:t>Бельбекской</w:t>
      </w:r>
      <w:proofErr w:type="spellEnd"/>
      <w:r w:rsidRPr="001B0B30">
        <w:rPr>
          <w:sz w:val="28"/>
          <w:szCs w:val="28"/>
        </w:rPr>
        <w:t xml:space="preserve"> долины, ее туристический потенциал.</w:t>
      </w:r>
    </w:p>
    <w:p w:rsidR="001B0B30" w:rsidRDefault="001B0B30" w:rsidP="001B0B30">
      <w:pPr>
        <w:ind w:firstLine="851"/>
        <w:jc w:val="both"/>
        <w:rPr>
          <w:sz w:val="28"/>
          <w:szCs w:val="28"/>
        </w:rPr>
      </w:pPr>
      <w:r w:rsidRPr="001B0B30">
        <w:rPr>
          <w:sz w:val="28"/>
          <w:szCs w:val="28"/>
        </w:rPr>
        <w:t xml:space="preserve">Остается пожелать жителям </w:t>
      </w:r>
      <w:proofErr w:type="gramStart"/>
      <w:r w:rsidRPr="001B0B30">
        <w:rPr>
          <w:sz w:val="28"/>
          <w:szCs w:val="28"/>
        </w:rPr>
        <w:t>Соколиного</w:t>
      </w:r>
      <w:proofErr w:type="gramEnd"/>
      <w:r w:rsidRPr="001B0B30">
        <w:rPr>
          <w:sz w:val="28"/>
          <w:szCs w:val="28"/>
        </w:rPr>
        <w:t xml:space="preserve"> удачи в республиканском конкурсе проектов. </w:t>
      </w:r>
      <w:proofErr w:type="spellStart"/>
      <w:r w:rsidRPr="001B0B30">
        <w:rPr>
          <w:sz w:val="28"/>
          <w:szCs w:val="28"/>
        </w:rPr>
        <w:t>Крымчане</w:t>
      </w:r>
      <w:proofErr w:type="spellEnd"/>
      <w:r w:rsidRPr="001B0B30">
        <w:rPr>
          <w:sz w:val="28"/>
          <w:szCs w:val="28"/>
        </w:rPr>
        <w:t xml:space="preserve"> и гости полуострова издавна любят отдыхать в Бахчисарайском районе и, конечно, будут рады появлению новых современных мест отдыха, соответствующих здешним природным красотам. </w:t>
      </w:r>
    </w:p>
    <w:p w:rsidR="0045017F" w:rsidRPr="001B0B30" w:rsidRDefault="0003275E" w:rsidP="001B0B30">
      <w:pPr>
        <w:ind w:firstLine="851"/>
        <w:jc w:val="both"/>
        <w:rPr>
          <w:sz w:val="28"/>
          <w:szCs w:val="28"/>
        </w:rPr>
      </w:pPr>
      <w:r w:rsidRPr="0003275E">
        <w:rPr>
          <w:sz w:val="28"/>
          <w:szCs w:val="28"/>
        </w:rPr>
        <w:t>Вячеслав Добролюбов</w:t>
      </w:r>
    </w:p>
    <w:p w:rsidR="001B0B30" w:rsidRDefault="00016C8F" w:rsidP="001B0B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Автор</w:t>
      </w:r>
    </w:p>
    <w:p w:rsidR="00016C8F" w:rsidRDefault="00016C8F" w:rsidP="001B0B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Фото администрации </w:t>
      </w:r>
      <w:r w:rsidRPr="001B0B30">
        <w:rPr>
          <w:sz w:val="28"/>
          <w:szCs w:val="28"/>
        </w:rPr>
        <w:t>Голубинского сельского поселения</w:t>
      </w:r>
    </w:p>
    <w:p w:rsidR="00016C8F" w:rsidRDefault="00016C8F" w:rsidP="001B0B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Фото 1, 2</w:t>
      </w:r>
    </w:p>
    <w:p w:rsidR="00016C8F" w:rsidRPr="00016C8F" w:rsidRDefault="00016C8F" w:rsidP="00872D2B">
      <w:pPr>
        <w:widowControl w:val="0"/>
        <w:autoSpaceDE w:val="0"/>
        <w:autoSpaceDN w:val="0"/>
        <w:spacing w:line="264" w:lineRule="auto"/>
        <w:ind w:firstLine="851"/>
        <w:rPr>
          <w:sz w:val="28"/>
          <w:szCs w:val="28"/>
        </w:rPr>
      </w:pPr>
      <w:r w:rsidRPr="00016C8F">
        <w:rPr>
          <w:sz w:val="28"/>
          <w:szCs w:val="28"/>
        </w:rPr>
        <w:t>Текущее состояние выделенных под благоустройство территорий</w:t>
      </w:r>
    </w:p>
    <w:p w:rsidR="00016C8F" w:rsidRPr="00016C8F" w:rsidRDefault="00016C8F" w:rsidP="00872D2B">
      <w:pPr>
        <w:widowControl w:val="0"/>
        <w:autoSpaceDE w:val="0"/>
        <w:autoSpaceDN w:val="0"/>
        <w:spacing w:line="264" w:lineRule="auto"/>
        <w:ind w:firstLine="851"/>
        <w:rPr>
          <w:sz w:val="28"/>
          <w:szCs w:val="28"/>
        </w:rPr>
      </w:pPr>
      <w:r w:rsidRPr="00016C8F">
        <w:rPr>
          <w:sz w:val="28"/>
          <w:szCs w:val="28"/>
        </w:rPr>
        <w:t>Фото 3</w:t>
      </w:r>
    </w:p>
    <w:p w:rsidR="00016C8F" w:rsidRPr="00016C8F" w:rsidRDefault="00016C8F" w:rsidP="00872D2B">
      <w:pPr>
        <w:widowControl w:val="0"/>
        <w:autoSpaceDE w:val="0"/>
        <w:autoSpaceDN w:val="0"/>
        <w:spacing w:line="264" w:lineRule="auto"/>
        <w:ind w:firstLine="851"/>
        <w:rPr>
          <w:sz w:val="28"/>
          <w:szCs w:val="28"/>
        </w:rPr>
      </w:pPr>
      <w:r w:rsidRPr="00016C8F">
        <w:rPr>
          <w:sz w:val="28"/>
          <w:szCs w:val="28"/>
        </w:rPr>
        <w:t xml:space="preserve">Сход жителей села </w:t>
      </w:r>
      <w:proofErr w:type="gramStart"/>
      <w:r w:rsidRPr="00016C8F">
        <w:rPr>
          <w:sz w:val="28"/>
          <w:szCs w:val="28"/>
        </w:rPr>
        <w:t>Соколиное</w:t>
      </w:r>
      <w:proofErr w:type="gramEnd"/>
    </w:p>
    <w:p w:rsidR="0045017F" w:rsidRDefault="00016C8F" w:rsidP="00872D2B">
      <w:pPr>
        <w:widowControl w:val="0"/>
        <w:autoSpaceDE w:val="0"/>
        <w:autoSpaceDN w:val="0"/>
        <w:spacing w:line="264" w:lineRule="auto"/>
        <w:ind w:firstLine="851"/>
        <w:rPr>
          <w:sz w:val="28"/>
          <w:szCs w:val="28"/>
        </w:rPr>
      </w:pPr>
      <w:r w:rsidRPr="00016C8F">
        <w:rPr>
          <w:sz w:val="28"/>
          <w:szCs w:val="28"/>
        </w:rPr>
        <w:t xml:space="preserve">Фото 4,5 </w:t>
      </w:r>
    </w:p>
    <w:p w:rsidR="00016C8F" w:rsidRPr="00016C8F" w:rsidRDefault="00016C8F" w:rsidP="00872D2B">
      <w:pPr>
        <w:widowControl w:val="0"/>
        <w:autoSpaceDE w:val="0"/>
        <w:autoSpaceDN w:val="0"/>
        <w:spacing w:line="264" w:lineRule="auto"/>
        <w:ind w:firstLine="851"/>
        <w:rPr>
          <w:sz w:val="28"/>
          <w:szCs w:val="28"/>
        </w:rPr>
      </w:pPr>
      <w:r w:rsidRPr="00016C8F">
        <w:rPr>
          <w:sz w:val="28"/>
          <w:szCs w:val="28"/>
        </w:rPr>
        <w:t>Эскизы общественных зон</w:t>
      </w:r>
    </w:p>
    <w:p w:rsidR="00016C8F" w:rsidRPr="001B0B30" w:rsidRDefault="00016C8F" w:rsidP="00872D2B">
      <w:pPr>
        <w:ind w:firstLine="851"/>
        <w:jc w:val="both"/>
        <w:rPr>
          <w:sz w:val="28"/>
          <w:szCs w:val="28"/>
        </w:rPr>
      </w:pPr>
      <w:bookmarkStart w:id="0" w:name="_GoBack"/>
      <w:bookmarkEnd w:id="0"/>
    </w:p>
    <w:sectPr w:rsidR="00016C8F" w:rsidRPr="001B0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66"/>
    <w:rsid w:val="00016C8F"/>
    <w:rsid w:val="0003275E"/>
    <w:rsid w:val="001B0B30"/>
    <w:rsid w:val="002F4E0D"/>
    <w:rsid w:val="0045017F"/>
    <w:rsid w:val="00530A66"/>
    <w:rsid w:val="00872D2B"/>
    <w:rsid w:val="00970BB1"/>
    <w:rsid w:val="0098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A6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A6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2024-03-12T16:07:00Z</dcterms:created>
  <dcterms:modified xsi:type="dcterms:W3CDTF">2024-03-12T17:04:00Z</dcterms:modified>
</cp:coreProperties>
</file>