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891DA" w14:textId="0B64C435" w:rsidR="00146116" w:rsidRPr="00213E60" w:rsidRDefault="00146116" w:rsidP="00146116">
      <w:pPr>
        <w:shd w:val="clear" w:color="auto" w:fill="FFFFFF"/>
        <w:spacing w:after="0" w:line="240" w:lineRule="auto"/>
        <w:ind w:left="-30"/>
        <w:outlineLvl w:val="2"/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>МЫ-Россия</w:t>
      </w:r>
      <w:r w:rsidR="00213E60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>__</w:t>
      </w:r>
      <w:r w:rsidR="00213E60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>Наши</w:t>
      </w:r>
      <w:r w:rsidR="00213E60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i/>
          <w:color w:val="00B0F0"/>
          <w:sz w:val="24"/>
          <w:szCs w:val="24"/>
          <w:shd w:val="clear" w:color="auto" w:fill="FFFFFF"/>
        </w:rPr>
        <w:t>люди__7</w:t>
      </w:r>
    </w:p>
    <w:p w14:paraId="6050242C" w14:textId="77777777" w:rsidR="00146116" w:rsidRPr="00213E60" w:rsidRDefault="00146116" w:rsidP="001461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7D888CDD" w14:textId="6553C28E" w:rsidR="007C6A19" w:rsidRPr="00213E60" w:rsidRDefault="005073FD" w:rsidP="001461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 ДЕБЮТА ДО ЭНДШПИЛЯ</w:t>
      </w:r>
    </w:p>
    <w:p w14:paraId="7A90F52A" w14:textId="77777777" w:rsidR="00146116" w:rsidRPr="00213E60" w:rsidRDefault="00146116" w:rsidP="000E7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61A4844" w14:textId="6B35997F" w:rsidR="000E7DB3" w:rsidRPr="00213E60" w:rsidRDefault="005073FD" w:rsidP="00367A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Татьяна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Гуцал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почти полвека учит детей в Мелитополе шахматной игре </w:t>
      </w:r>
    </w:p>
    <w:p w14:paraId="595323DB" w14:textId="77777777" w:rsidR="007C6A19" w:rsidRPr="00213E60" w:rsidRDefault="007C6A19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936984" w14:textId="27CB1AC1" w:rsidR="003E7CA6" w:rsidRPr="00213E60" w:rsidRDefault="007C6A19" w:rsidP="006C37E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35C6A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</w:t>
      </w:r>
      <w:r w:rsidR="00584138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елитополь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-</w:t>
      </w:r>
      <w:bookmarkStart w:id="0" w:name="_GoBack"/>
      <w:bookmarkEnd w:id="0"/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город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спорта,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причем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только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физического,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но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232F9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интеллектуального.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советское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время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D6E6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здесь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0D6E6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играли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gramStart"/>
      <w:r w:rsidR="005C0C42" w:rsidRPr="00213E6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шахматы</w:t>
      </w:r>
      <w:proofErr w:type="gramEnd"/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как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взрослые</w:t>
      </w:r>
      <w:r w:rsidR="005C0C4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так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дети</w:t>
      </w:r>
      <w:r w:rsidR="00213E6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- </w:t>
      </w:r>
      <w:r w:rsidR="00CE170A" w:rsidRPr="00213E6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>это</w:t>
      </w:r>
      <w:r w:rsidR="00213E60">
        <w:rPr>
          <w:rFonts w:ascii="Times New Roman" w:hAnsi="Times New Roman" w:cs="Times New Roman"/>
          <w:bCs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была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поистине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народная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C0C42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игра.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1970-е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год</w:t>
      </w:r>
      <w:r w:rsidR="00584138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общеобразовательн</w:t>
      </w:r>
      <w:r w:rsidR="00584138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х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школах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даже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ввели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67D0B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урок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32DE5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32DE5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игре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32DE5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D67D0B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шахмат</w:t>
      </w:r>
      <w:r w:rsidR="00D32DE5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</w:t>
      </w:r>
      <w:r w:rsidR="00D67D0B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городе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проводили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073F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рейтинговые </w:t>
      </w:r>
      <w:r w:rsidR="005D7504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турнир</w:t>
      </w:r>
      <w:r w:rsidR="00584138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ы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E7CA6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Жители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E7CA6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помнят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как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стадионе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«С</w:t>
      </w:r>
      <w:r w:rsidR="00584138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партак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»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пря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мо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скаме</w:t>
      </w:r>
      <w:r w:rsidR="00367A3E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йках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трибуны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устанавливали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десятки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шахматных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C902FD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досок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87C16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187C16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проводил</w:t>
      </w:r>
      <w:r w:rsidR="003E7CA6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сеанс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одновременной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игры.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</w:p>
    <w:p w14:paraId="6343C870" w14:textId="77777777" w:rsidR="00856FF5" w:rsidRPr="00213E60" w:rsidRDefault="00856FF5" w:rsidP="006C37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3A6D6893" w14:textId="67FD7B4D" w:rsidR="00856FF5" w:rsidRPr="00213E60" w:rsidRDefault="00856FF5" w:rsidP="00856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Новая</w:t>
      </w:r>
      <w:r w:rsid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жизнь</w:t>
      </w:r>
      <w:r w:rsid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старой</w:t>
      </w:r>
      <w:r w:rsid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школ</w:t>
      </w:r>
      <w:r w:rsidRPr="00213E6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14:paraId="12519ADC" w14:textId="77777777" w:rsidR="00A55FAA" w:rsidRPr="00213E60" w:rsidRDefault="00A55FAA" w:rsidP="00856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16159225" w14:textId="08666406" w:rsidR="00A214F3" w:rsidRDefault="003E7CA6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Учиться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играть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приходили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7C1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7C1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Двор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пионеров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0232F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опулярность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7C1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игр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 </w:t>
      </w:r>
      <w:r w:rsidR="00187C1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187C1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звала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7C1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необходимость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стр</w:t>
      </w:r>
      <w:r w:rsidR="00187C1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оить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7D0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7D0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школу.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Проектировать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доверили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архитектору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Бойко,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обожал.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1981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году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Мелитополе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появилась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Детская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шахматная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1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школа: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построили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зал,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способный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вместить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100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14F3">
        <w:rPr>
          <w:rFonts w:ascii="Times New Roman" w:hAnsi="Times New Roman" w:cs="Times New Roman"/>
          <w:sz w:val="24"/>
          <w:szCs w:val="24"/>
          <w:shd w:val="clear" w:color="auto" w:fill="FFFFFF"/>
        </w:rPr>
        <w:t>два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малых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зала,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14F3">
        <w:rPr>
          <w:rFonts w:ascii="Times New Roman" w:hAnsi="Times New Roman" w:cs="Times New Roman"/>
          <w:sz w:val="24"/>
          <w:szCs w:val="24"/>
          <w:shd w:val="clear" w:color="auto" w:fill="FFFFFF"/>
        </w:rPr>
        <w:t>пять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классов.</w:t>
      </w:r>
      <w:r w:rsidR="00A214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43 года назад работать туда пришла Татьяна </w:t>
      </w:r>
      <w:proofErr w:type="spellStart"/>
      <w:r w:rsidR="00A214F3">
        <w:rPr>
          <w:rFonts w:ascii="Times New Roman" w:hAnsi="Times New Roman" w:cs="Times New Roman"/>
          <w:sz w:val="24"/>
          <w:szCs w:val="24"/>
          <w:shd w:val="clear" w:color="auto" w:fill="FFFFFF"/>
        </w:rPr>
        <w:t>Гуцал</w:t>
      </w:r>
      <w:proofErr w:type="spellEnd"/>
      <w:r w:rsidR="00892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посвятившая свою жизнь обучению детей. Когда-то любовь к игре ей привил отец – Григорий </w:t>
      </w:r>
      <w:r w:rsidR="0089262B">
        <w:rPr>
          <w:rFonts w:ascii="Times New Roman" w:hAnsi="Times New Roman" w:cs="Times New Roman"/>
          <w:sz w:val="24"/>
          <w:szCs w:val="24"/>
          <w:shd w:val="clear" w:color="auto" w:fill="FFFFFF"/>
        </w:rPr>
        <w:t>Тимофеевич Кулик</w:t>
      </w:r>
      <w:r w:rsidR="008926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кандидат в мастера спорта по шашкам и перворазрядник по шахматам. В те годы он был заместителем директора шахматной школы. </w:t>
      </w:r>
    </w:p>
    <w:p w14:paraId="6ADBD2E1" w14:textId="32C49B8E" w:rsidR="00187C16" w:rsidRPr="00A214F3" w:rsidRDefault="003E7CA6" w:rsidP="006C37E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6A162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62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62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значимых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62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событий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62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62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7ED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стал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X</w:t>
      </w:r>
      <w:r w:rsidR="00F7557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VII</w:t>
      </w:r>
      <w:r w:rsidR="000D6E62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Всесоюзный</w:t>
      </w:r>
      <w:r w:rsidR="00213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финал</w:t>
      </w:r>
      <w:r w:rsidR="00213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D6E62" w:rsidRPr="00213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турнира</w:t>
      </w:r>
      <w:r w:rsidR="00213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EF7ED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EF7EDC" w:rsidRPr="00213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Белая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7EDC" w:rsidRPr="00213E6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ладья</w:t>
      </w:r>
      <w:r w:rsidR="00EF7ED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A162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7ED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1986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7ED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году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куда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съехались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представители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всех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Советского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оюза.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F7557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очетным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557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гостем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557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стал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F7557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-й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557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чемпион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557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мира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557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7557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шахматам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Смыслов.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0E35E579" w14:textId="46D0A120" w:rsidR="0009791C" w:rsidRPr="00213E60" w:rsidRDefault="00102D45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Мелитополю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важная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миссия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встретить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уважаем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гостей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вспоминает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финале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«Белой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ладьи</w:t>
      </w:r>
      <w:r w:rsidR="00C86D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1986</w:t>
      </w:r>
      <w:r w:rsidR="00C86D3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Татьяна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Гуцал</w:t>
      </w:r>
      <w:proofErr w:type="spellEnd"/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заканчивались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соревнования,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вкуснейшую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мелитопольскую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черешню,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купались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теплом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зовском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море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дни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шахматам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были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причастн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32F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даже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32F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те,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32F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32F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играть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умел.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Одно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предприятие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дал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краску,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другое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кондиционер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136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три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котажная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фабрика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пошила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тысячи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комплектов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форм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виде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фигур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красиво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шествовали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9791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городу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закрытии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Василий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Смыслов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гроссмейстером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Владимиром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Тукмаковым</w:t>
      </w:r>
      <w:proofErr w:type="spellEnd"/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сыграли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живыми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фигурами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площади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где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была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нарисова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05A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доска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Чемпион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говорил: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пешка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Е2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перемещается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поле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Е4.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школьник,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одет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белую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пешку</w:t>
      </w:r>
      <w:r w:rsidR="00C86D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перемещался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полю.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617F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был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7A3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города!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4B0FD71" w14:textId="3BCCF250" w:rsidR="000232F9" w:rsidRPr="00213E60" w:rsidRDefault="005878D4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протяжении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последующих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десятилетий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E62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E62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Мелитополе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продолжал</w:t>
      </w:r>
      <w:r w:rsidR="000D6E62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турнир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растить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новых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мастеров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Перемены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касались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торжественное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открытие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помнили,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ремонт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мечтали</w:t>
      </w:r>
      <w:r w:rsidR="007C1E4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дождались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капитального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ремонта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спустя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сорок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небольшим!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школе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полностью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обнов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залы,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раздевалки,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душевые,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служебные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помещения,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замен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вентиляцию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установ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нов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противопожарн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систему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благоустро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территорию,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оборудовали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современные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компьютерные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7CD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классы.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326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комфортн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A6326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6326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4F7B184" w14:textId="2B41EA05" w:rsidR="00102D45" w:rsidRPr="00213E60" w:rsidRDefault="00102D45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D6E62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Сегодня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E62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обновленной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школе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проводят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детские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взрослые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турниры,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потому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тренер-преподаватель,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роста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без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игры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сильными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соперниками.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D61EA26" w14:textId="7653B1ED" w:rsidR="00B1460A" w:rsidRPr="00213E60" w:rsidRDefault="00B1460A" w:rsidP="006C37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Ученики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выступают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соревнованиях,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входят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сборной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округа.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Гордость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школы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двукратный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чемпион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Мелитополя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7-летний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Павел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Павленко,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шахматам,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сборной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ЮФО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Кирилл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Милько.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Наши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ундеркинды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помогают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Татьяне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3E60">
        <w:rPr>
          <w:rFonts w:ascii="Times New Roman" w:eastAsia="Times New Roman" w:hAnsi="Times New Roman" w:cs="Times New Roman"/>
          <w:sz w:val="24"/>
          <w:szCs w:val="24"/>
        </w:rPr>
        <w:t>Гуцал</w:t>
      </w:r>
      <w:proofErr w:type="spellEnd"/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мастер-классах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шахматам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воспитанников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детсадов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Запорожской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3E60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="00213E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607B6F" w14:textId="688242C0" w:rsidR="00B1460A" w:rsidRPr="00213E60" w:rsidRDefault="00B1460A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ab/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восхищением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смотрю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новое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поколение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шахматистов,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многие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хотят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построить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карьеру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другом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себя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видят,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без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гордости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наставник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выпускница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Юлия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Ефремова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стала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международным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мастером,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6E62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тренером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области.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06C440A" w14:textId="030C8621" w:rsidR="000232F9" w:rsidRPr="00213E60" w:rsidRDefault="00A63265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Среди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учеников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Татьян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Григорьевны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4BB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был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4BB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4BB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губернатор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4BB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Запорожской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4BB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области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Евгений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Балицкий</w:t>
      </w:r>
      <w:r w:rsidR="002C4BB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школьные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годы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подавал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надежды,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4BB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получил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7D0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первый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4BB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шахматный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4BB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разряд.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147B1112" w14:textId="3014258A" w:rsidR="001A2B0A" w:rsidRPr="00213E60" w:rsidRDefault="002C4BB1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горжусь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тем,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такой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меня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обучался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тренер.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были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все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задатки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хорошего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шахматиста: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усидчив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ость,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логи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ческ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мышлен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Вообще,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алог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здорового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мозга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тренирует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полушария.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1606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азвивается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память,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анализировать,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причем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только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игре,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жизни.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упражнения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D73D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мозга.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Дети,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приходят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учиться,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понимают,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игра.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гарантия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лучшей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успеваемости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школе: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02D4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занятиям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развиваются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математические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способности,</w:t>
      </w:r>
      <w:r w:rsidR="00213E60">
        <w:rPr>
          <w:rFonts w:ascii="Times New Roman" w:hAnsi="Times New Roman" w:cs="Times New Roman"/>
          <w:sz w:val="24"/>
          <w:szCs w:val="24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</w:rPr>
        <w:t>проще</w:t>
      </w:r>
      <w:r w:rsidR="00213E60">
        <w:rPr>
          <w:rFonts w:ascii="Times New Roman" w:hAnsi="Times New Roman" w:cs="Times New Roman"/>
          <w:sz w:val="24"/>
          <w:szCs w:val="24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</w:rPr>
        <w:t>воспринимаются</w:t>
      </w:r>
      <w:r w:rsidR="00213E60">
        <w:rPr>
          <w:rFonts w:ascii="Times New Roman" w:hAnsi="Times New Roman" w:cs="Times New Roman"/>
          <w:sz w:val="24"/>
          <w:szCs w:val="24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</w:rPr>
        <w:t>тексты</w:t>
      </w:r>
      <w:r w:rsidR="00213E60">
        <w:rPr>
          <w:rFonts w:ascii="Times New Roman" w:hAnsi="Times New Roman" w:cs="Times New Roman"/>
          <w:sz w:val="24"/>
          <w:szCs w:val="24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</w:rPr>
        <w:t>на</w:t>
      </w:r>
      <w:r w:rsidR="00213E60">
        <w:rPr>
          <w:rFonts w:ascii="Times New Roman" w:hAnsi="Times New Roman" w:cs="Times New Roman"/>
          <w:sz w:val="24"/>
          <w:szCs w:val="24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</w:rPr>
        <w:t>слух</w:t>
      </w:r>
      <w:r w:rsidR="00213E60">
        <w:rPr>
          <w:rFonts w:ascii="Times New Roman" w:hAnsi="Times New Roman" w:cs="Times New Roman"/>
          <w:sz w:val="24"/>
          <w:szCs w:val="24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</w:rPr>
        <w:t>и</w:t>
      </w:r>
      <w:r w:rsidR="00213E60">
        <w:rPr>
          <w:rFonts w:ascii="Times New Roman" w:hAnsi="Times New Roman" w:cs="Times New Roman"/>
          <w:sz w:val="24"/>
          <w:szCs w:val="24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</w:rPr>
        <w:t>улучшаются</w:t>
      </w:r>
      <w:r w:rsidR="00213E60">
        <w:rPr>
          <w:rFonts w:ascii="Times New Roman" w:hAnsi="Times New Roman" w:cs="Times New Roman"/>
          <w:sz w:val="24"/>
          <w:szCs w:val="24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</w:rPr>
        <w:t>показатели</w:t>
      </w:r>
      <w:r w:rsidR="00213E60">
        <w:rPr>
          <w:rFonts w:ascii="Times New Roman" w:hAnsi="Times New Roman" w:cs="Times New Roman"/>
          <w:sz w:val="24"/>
          <w:szCs w:val="24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</w:rPr>
        <w:t>в</w:t>
      </w:r>
      <w:r w:rsidR="00213E60">
        <w:rPr>
          <w:rFonts w:ascii="Times New Roman" w:hAnsi="Times New Roman" w:cs="Times New Roman"/>
          <w:sz w:val="24"/>
          <w:szCs w:val="24"/>
        </w:rPr>
        <w:t xml:space="preserve"> </w:t>
      </w:r>
      <w:r w:rsidR="001A2B0A" w:rsidRPr="00213E60">
        <w:rPr>
          <w:rFonts w:ascii="Times New Roman" w:hAnsi="Times New Roman" w:cs="Times New Roman"/>
          <w:sz w:val="24"/>
          <w:szCs w:val="24"/>
        </w:rPr>
        <w:t>аудировании.</w:t>
      </w:r>
    </w:p>
    <w:p w14:paraId="504AA66C" w14:textId="23BF0659" w:rsidR="001A2B0A" w:rsidRPr="00213E60" w:rsidRDefault="00EA7CD9" w:rsidP="006C37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Новое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открывает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новые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возможности.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</w:t>
      </w:r>
      <w:r w:rsidR="00C86D3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сыграть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достойным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соперником,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обязательно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выходить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дома: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86D3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нтернете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достаточно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онлайн-турниров,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где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можно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состязаться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игроками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любого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08E4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уровня.</w:t>
      </w:r>
    </w:p>
    <w:p w14:paraId="5ADF50A1" w14:textId="623E3B4E" w:rsidR="003B5A86" w:rsidRPr="00213E60" w:rsidRDefault="00B92DEE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442510B2" w14:textId="77777777" w:rsidR="00856FF5" w:rsidRPr="00213E60" w:rsidRDefault="00856FF5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FE5F31" w14:textId="35D2EC3F" w:rsidR="00856FF5" w:rsidRPr="00213E60" w:rsidRDefault="00856FF5" w:rsidP="00856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Воспитание</w:t>
      </w:r>
      <w:r w:rsid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чемпионов</w:t>
      </w:r>
    </w:p>
    <w:p w14:paraId="2596D589" w14:textId="77777777" w:rsidR="00A55FAA" w:rsidRPr="00213E60" w:rsidRDefault="00A55FAA" w:rsidP="00856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268AB07A" w14:textId="516A23C3" w:rsidR="001C2611" w:rsidRPr="00213E60" w:rsidRDefault="00B92DEE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Помнит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Татьяна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уцал</w:t>
      </w:r>
      <w:proofErr w:type="spellEnd"/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свои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победы.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FF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Будучи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FF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студенткой,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FF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выступала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FF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FF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сесоюзных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соревнованиях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спортивного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FF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обществ</w:t>
      </w:r>
      <w:r w:rsidR="007C073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56FF5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«Колос».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Чтоб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них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попасть,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нужно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пройти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отбор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республиканск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турнир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Тогда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Татьяна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заняла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второе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</w:t>
      </w:r>
      <w:r w:rsidR="00206E3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поездка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могла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состояться,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если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победительница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заболела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предостави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блистать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Гуцал</w:t>
      </w:r>
      <w:proofErr w:type="spellEnd"/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была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совсем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девчонкой,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голова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кружилась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знакомств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лучшими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шахматистами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страны.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соб</w:t>
      </w:r>
      <w:r w:rsidR="00CC504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1C261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стало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261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определяющ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6E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1C261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C261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жизн</w:t>
      </w:r>
      <w:r w:rsidR="00206E3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C261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1A10BA4" w14:textId="653A757A" w:rsidR="001C2611" w:rsidRPr="00213E60" w:rsidRDefault="001C2611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Когда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сама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стала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тренером,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встречи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именит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гроссмейстерами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стали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прив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чн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делом.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своими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учениками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объездила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весь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Советский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Союз.</w:t>
      </w:r>
    </w:p>
    <w:p w14:paraId="0A486BD2" w14:textId="6FEAC93A" w:rsidR="006C37E3" w:rsidRPr="00213E60" w:rsidRDefault="001C2611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играют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дв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час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раньше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сид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E170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доской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часов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ногда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доигр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ва</w:t>
      </w:r>
      <w:r w:rsidR="00F26F3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2-3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дня.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Настолько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дети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усидчив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люди</w:t>
      </w:r>
      <w:r w:rsidR="00206E3A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фанатично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преданн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своему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делу.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Многие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из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них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теперь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коллеги.</w:t>
      </w:r>
    </w:p>
    <w:p w14:paraId="175D1795" w14:textId="3D82A9A7" w:rsidR="005C0D68" w:rsidRPr="00213E60" w:rsidRDefault="004314D7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Кажд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тренер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мечтает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вырастить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чемпиона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мира.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вполне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вероятно,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новый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Анатолий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Карпов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Сергей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Карякин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уже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D6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родился.</w:t>
      </w:r>
    </w:p>
    <w:p w14:paraId="695E5CC2" w14:textId="0831E7F1" w:rsidR="005C0D68" w:rsidRPr="00213E60" w:rsidRDefault="005C0D68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Два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года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назад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пришел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Павел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Павленко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рассказывает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Татьяна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Григорьевна.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берем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шести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лет,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мальчику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ыло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четыре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половиной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нашу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школу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могли: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был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настолько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увлечен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шахматами,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знал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все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названия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ход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фигур.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эксперимента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готова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была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ним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заниматься.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вот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грядет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первенство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города,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где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есть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категория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участников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лет.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Павлик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06E3A">
        <w:rPr>
          <w:rFonts w:ascii="Times New Roman" w:hAnsi="Times New Roman" w:cs="Times New Roman"/>
          <w:sz w:val="24"/>
          <w:szCs w:val="24"/>
          <w:shd w:val="clear" w:color="auto" w:fill="FFFFFF"/>
        </w:rPr>
        <w:t>разил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желание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участвовать.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Говорит,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уже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лет,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могу.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отвечаю: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нельзя,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надо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записывать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умеешь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писать.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знаете,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заявил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этот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мальчик?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«Я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научусь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ночь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писать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научился!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Писал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крупн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печатн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ыми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букв</w:t>
      </w:r>
      <w:r w:rsidR="00F26F3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ами,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6F3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6F3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писал.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6F3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олее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того,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конца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девятой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партии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улучшил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технику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правописан</w:t>
      </w:r>
      <w:r w:rsidR="00F26F3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ия.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Павел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красиво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ыграл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бедителя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прошл</w:t>
      </w:r>
      <w:r w:rsidR="004314D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занял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4D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первое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мест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чемпионате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категории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лет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год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повторил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свой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4314D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ейчас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ему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4D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4D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лет,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4D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4D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уже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4D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выполнил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4D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третий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юношеский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разряд,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ездил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</w:t>
      </w:r>
      <w:r w:rsidR="007C6A1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стране.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рада,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причастна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тому,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привила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Павлу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любовь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шахматам.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Большая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заслуга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родителей,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поддерживают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EB627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ждет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7B9E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большо</w:t>
      </w:r>
      <w:r w:rsidR="009E1C9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1C9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будущее.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1C9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1C9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горжусь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1C9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таким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E1C9A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учеником.</w:t>
      </w:r>
    </w:p>
    <w:p w14:paraId="64197011" w14:textId="6A967393" w:rsidR="008A2637" w:rsidRPr="00213E60" w:rsidRDefault="00CD19D0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Чтоб</w:t>
      </w:r>
      <w:r w:rsidR="0029373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добиться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успеха,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человеку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нужна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цель.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Например,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Паши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свои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неполные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бы</w:t>
      </w:r>
      <w:r w:rsidR="0029373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9373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цель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обыграть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папу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6A1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6A1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дедушек.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6A1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эти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6A1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этап</w:t>
      </w:r>
      <w:r w:rsidR="0029373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29373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л</w:t>
      </w:r>
      <w:r w:rsidR="007C6A1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пройден</w:t>
      </w:r>
      <w:r w:rsidR="007C6A1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соперников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семье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осталось,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он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решил,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что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хочет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выиграть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более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сильного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шахматиста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получить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разряд,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взять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золотую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A2637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медаль.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70B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Мальчик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уверенно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70B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идет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70B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70B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своей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70B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цели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6970B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стать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970BB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гроссмейстером.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EED241A" w14:textId="31BF46E6" w:rsidR="00A848D1" w:rsidRPr="00213E60" w:rsidRDefault="006970BB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Но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хорошо,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если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ребенок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занимается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просто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себя.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Кто-то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этом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отличное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</w:t>
      </w:r>
      <w:r w:rsidR="00206E3A">
        <w:rPr>
          <w:rFonts w:ascii="Times New Roman" w:hAnsi="Times New Roman" w:cs="Times New Roman"/>
          <w:sz w:val="24"/>
          <w:szCs w:val="24"/>
          <w:shd w:val="clear" w:color="auto" w:fill="FFFFFF"/>
        </w:rPr>
        <w:t>пре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провождение,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кто-то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стремится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прокачать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аналитические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навыки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выработать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у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себя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способность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стратегическому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планированию.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Татьяна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13E60">
        <w:rPr>
          <w:rFonts w:ascii="Times New Roman" w:hAnsi="Times New Roman" w:cs="Times New Roman"/>
          <w:spacing w:val="1"/>
          <w:sz w:val="24"/>
          <w:szCs w:val="24"/>
        </w:rPr>
        <w:t>Григорьевна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заверяет,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что,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если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ребенок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попал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к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ним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школу,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он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остает</w:t>
      </w:r>
      <w:r w:rsidR="00B835CC" w:rsidRPr="00213E60">
        <w:rPr>
          <w:rFonts w:ascii="Times New Roman" w:hAnsi="Times New Roman" w:cs="Times New Roman"/>
          <w:spacing w:val="1"/>
          <w:sz w:val="24"/>
          <w:szCs w:val="24"/>
        </w:rPr>
        <w:t>ся,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35CC" w:rsidRPr="00213E60">
        <w:rPr>
          <w:rFonts w:ascii="Times New Roman" w:hAnsi="Times New Roman" w:cs="Times New Roman"/>
          <w:spacing w:val="1"/>
          <w:sz w:val="24"/>
          <w:szCs w:val="24"/>
        </w:rPr>
        <w:t>даже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35CC" w:rsidRPr="00213E60">
        <w:rPr>
          <w:rFonts w:ascii="Times New Roman" w:hAnsi="Times New Roman" w:cs="Times New Roman"/>
          <w:spacing w:val="1"/>
          <w:sz w:val="24"/>
          <w:szCs w:val="24"/>
        </w:rPr>
        <w:t>если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35CC" w:rsidRPr="00213E60">
        <w:rPr>
          <w:rFonts w:ascii="Times New Roman" w:hAnsi="Times New Roman" w:cs="Times New Roman"/>
          <w:spacing w:val="1"/>
          <w:sz w:val="24"/>
          <w:szCs w:val="24"/>
        </w:rPr>
        <w:t>привели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35CC" w:rsidRPr="00213E60">
        <w:rPr>
          <w:rFonts w:ascii="Times New Roman" w:hAnsi="Times New Roman" w:cs="Times New Roman"/>
          <w:spacing w:val="1"/>
          <w:sz w:val="24"/>
          <w:szCs w:val="24"/>
        </w:rPr>
        <w:t>по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35CC" w:rsidRPr="00213E60">
        <w:rPr>
          <w:rFonts w:ascii="Times New Roman" w:hAnsi="Times New Roman" w:cs="Times New Roman"/>
          <w:spacing w:val="1"/>
          <w:sz w:val="24"/>
          <w:szCs w:val="24"/>
        </w:rPr>
        <w:t>желанию</w:t>
      </w:r>
      <w:r w:rsidR="00213E6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835CC" w:rsidRPr="00213E60">
        <w:rPr>
          <w:rFonts w:ascii="Times New Roman" w:hAnsi="Times New Roman" w:cs="Times New Roman"/>
          <w:spacing w:val="1"/>
          <w:sz w:val="24"/>
          <w:szCs w:val="24"/>
        </w:rPr>
        <w:t>родителей</w:t>
      </w:r>
      <w:r w:rsidR="00A848D1" w:rsidRPr="00213E60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8D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Поэтому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8D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учеников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8D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хватает,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8D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8D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вот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48D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тренеров-преподавателей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A848D1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дефицит.</w:t>
      </w:r>
    </w:p>
    <w:p w14:paraId="2A8ED0D0" w14:textId="6AE1CF9B" w:rsidR="008A2637" w:rsidRPr="00213E60" w:rsidRDefault="00A848D1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нашей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проблеме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знают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спорта,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Ц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ентре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спортивной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подготовки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Всего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два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тренера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такую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прекрасную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шахматную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школу.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Приглашаем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</w:t>
      </w:r>
      <w:r w:rsidR="00293736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специалистов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B835CC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нам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нужен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прилив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нов</w:t>
      </w:r>
      <w:r w:rsidR="00584138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7C6A1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6A19"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>сил.</w:t>
      </w:r>
    </w:p>
    <w:p w14:paraId="43ED8D76" w14:textId="77777777" w:rsidR="007C6A19" w:rsidRPr="00213E60" w:rsidRDefault="007C6A19" w:rsidP="006C37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B58AFCD" w14:textId="34B55607" w:rsidR="007C6A19" w:rsidRPr="00213E60" w:rsidRDefault="007C6A19" w:rsidP="0014611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Олеся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ГОНЧАРОВА,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фото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из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личного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архива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Т.</w:t>
      </w:r>
      <w:r w:rsid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213E6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Гуцал</w:t>
      </w:r>
      <w:proofErr w:type="spellEnd"/>
    </w:p>
    <w:p w14:paraId="645D0D55" w14:textId="77777777" w:rsidR="00CE255A" w:rsidRPr="00213E60" w:rsidRDefault="00CE255A" w:rsidP="00584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D5691E" w14:textId="77777777" w:rsidR="00CE255A" w:rsidRPr="00213E60" w:rsidRDefault="00CE255A" w:rsidP="00584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2E8BAC" w14:textId="77777777" w:rsidR="001636BF" w:rsidRPr="00213E60" w:rsidRDefault="00DF435A" w:rsidP="00584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3E6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72B13546" w14:textId="77777777" w:rsidR="00584138" w:rsidRPr="00213E60" w:rsidRDefault="00584138">
      <w:pPr>
        <w:rPr>
          <w:sz w:val="24"/>
          <w:szCs w:val="24"/>
        </w:rPr>
      </w:pPr>
    </w:p>
    <w:sectPr w:rsidR="00584138" w:rsidRPr="00213E60" w:rsidSect="00A4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C56CC"/>
    <w:multiLevelType w:val="multilevel"/>
    <w:tmpl w:val="4192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F7D0F"/>
    <w:multiLevelType w:val="multilevel"/>
    <w:tmpl w:val="725C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47B4C"/>
    <w:multiLevelType w:val="multilevel"/>
    <w:tmpl w:val="C9B8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138"/>
    <w:rsid w:val="000232F9"/>
    <w:rsid w:val="00062409"/>
    <w:rsid w:val="000856B7"/>
    <w:rsid w:val="0009791C"/>
    <w:rsid w:val="000D6E62"/>
    <w:rsid w:val="000E7DB3"/>
    <w:rsid w:val="00102D45"/>
    <w:rsid w:val="00146116"/>
    <w:rsid w:val="00160678"/>
    <w:rsid w:val="001636BF"/>
    <w:rsid w:val="00187C16"/>
    <w:rsid w:val="001A2B0A"/>
    <w:rsid w:val="001C05AC"/>
    <w:rsid w:val="001C2611"/>
    <w:rsid w:val="00202A0E"/>
    <w:rsid w:val="00206E3A"/>
    <w:rsid w:val="00213E60"/>
    <w:rsid w:val="00217B9E"/>
    <w:rsid w:val="002608E4"/>
    <w:rsid w:val="00293736"/>
    <w:rsid w:val="002C4BB1"/>
    <w:rsid w:val="00367A3E"/>
    <w:rsid w:val="003B5A86"/>
    <w:rsid w:val="003E7CA6"/>
    <w:rsid w:val="004314D7"/>
    <w:rsid w:val="005073FD"/>
    <w:rsid w:val="00584138"/>
    <w:rsid w:val="005878D4"/>
    <w:rsid w:val="005C0C42"/>
    <w:rsid w:val="005C0D68"/>
    <w:rsid w:val="005D7504"/>
    <w:rsid w:val="006970BB"/>
    <w:rsid w:val="006A1624"/>
    <w:rsid w:val="006B617F"/>
    <w:rsid w:val="006C37E3"/>
    <w:rsid w:val="0078789A"/>
    <w:rsid w:val="007C073B"/>
    <w:rsid w:val="007C1E48"/>
    <w:rsid w:val="007C6A19"/>
    <w:rsid w:val="00856FF5"/>
    <w:rsid w:val="0089262B"/>
    <w:rsid w:val="008A2637"/>
    <w:rsid w:val="009D73DB"/>
    <w:rsid w:val="009E1C9A"/>
    <w:rsid w:val="00A214F3"/>
    <w:rsid w:val="00A41C09"/>
    <w:rsid w:val="00A55FAA"/>
    <w:rsid w:val="00A63265"/>
    <w:rsid w:val="00A848D1"/>
    <w:rsid w:val="00A96D12"/>
    <w:rsid w:val="00B1460A"/>
    <w:rsid w:val="00B26BD1"/>
    <w:rsid w:val="00B835CC"/>
    <w:rsid w:val="00B92DEE"/>
    <w:rsid w:val="00BC7F03"/>
    <w:rsid w:val="00BD7EFF"/>
    <w:rsid w:val="00BE5708"/>
    <w:rsid w:val="00C35C6A"/>
    <w:rsid w:val="00C86D3E"/>
    <w:rsid w:val="00C902FD"/>
    <w:rsid w:val="00CC504C"/>
    <w:rsid w:val="00CD19D0"/>
    <w:rsid w:val="00CE170A"/>
    <w:rsid w:val="00CE255A"/>
    <w:rsid w:val="00D21366"/>
    <w:rsid w:val="00D32DE5"/>
    <w:rsid w:val="00D67D0B"/>
    <w:rsid w:val="00DF435A"/>
    <w:rsid w:val="00EA7CD9"/>
    <w:rsid w:val="00EB6278"/>
    <w:rsid w:val="00EF7EDC"/>
    <w:rsid w:val="00F16257"/>
    <w:rsid w:val="00F26F39"/>
    <w:rsid w:val="00F7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A9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4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4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841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haretext">
    <w:name w:val="share__text"/>
    <w:basedOn w:val="a0"/>
    <w:rsid w:val="00584138"/>
  </w:style>
  <w:style w:type="character" w:styleId="a3">
    <w:name w:val="Hyperlink"/>
    <w:basedOn w:val="a0"/>
    <w:uiPriority w:val="99"/>
    <w:semiHidden/>
    <w:unhideWhenUsed/>
    <w:rsid w:val="00584138"/>
    <w:rPr>
      <w:color w:val="0000FF"/>
      <w:u w:val="single"/>
    </w:rPr>
  </w:style>
  <w:style w:type="character" w:customStyle="1" w:styleId="articlepicture-description">
    <w:name w:val="article__picture-description"/>
    <w:basedOn w:val="a0"/>
    <w:rsid w:val="00584138"/>
  </w:style>
  <w:style w:type="paragraph" w:styleId="a4">
    <w:name w:val="Normal (Web)"/>
    <w:basedOn w:val="a"/>
    <w:uiPriority w:val="99"/>
    <w:semiHidden/>
    <w:unhideWhenUsed/>
    <w:rsid w:val="0058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a"/>
    <w:rsid w:val="0058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text">
    <w:name w:val="meta__text"/>
    <w:basedOn w:val="a0"/>
    <w:rsid w:val="00584138"/>
  </w:style>
  <w:style w:type="character" w:customStyle="1" w:styleId="additionalshow-all-text">
    <w:name w:val="additional__show-all-text"/>
    <w:basedOn w:val="a0"/>
    <w:rsid w:val="00584138"/>
  </w:style>
  <w:style w:type="paragraph" w:styleId="a5">
    <w:name w:val="Balloon Text"/>
    <w:basedOn w:val="a"/>
    <w:link w:val="a6"/>
    <w:uiPriority w:val="99"/>
    <w:semiHidden/>
    <w:unhideWhenUsed/>
    <w:rsid w:val="0058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138"/>
    <w:rPr>
      <w:rFonts w:ascii="Tahoma" w:hAnsi="Tahoma" w:cs="Tahoma"/>
      <w:sz w:val="16"/>
      <w:szCs w:val="16"/>
    </w:rPr>
  </w:style>
  <w:style w:type="character" w:customStyle="1" w:styleId="rgincutdefaulttitletzk54">
    <w:name w:val="rgincutdefault_title__tzk54"/>
    <w:basedOn w:val="a0"/>
    <w:rsid w:val="00C35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41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84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1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841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haretext">
    <w:name w:val="share__text"/>
    <w:basedOn w:val="a0"/>
    <w:rsid w:val="00584138"/>
  </w:style>
  <w:style w:type="character" w:styleId="a3">
    <w:name w:val="Hyperlink"/>
    <w:basedOn w:val="a0"/>
    <w:uiPriority w:val="99"/>
    <w:semiHidden/>
    <w:unhideWhenUsed/>
    <w:rsid w:val="00584138"/>
    <w:rPr>
      <w:color w:val="0000FF"/>
      <w:u w:val="single"/>
    </w:rPr>
  </w:style>
  <w:style w:type="character" w:customStyle="1" w:styleId="articlepicture-description">
    <w:name w:val="article__picture-description"/>
    <w:basedOn w:val="a0"/>
    <w:rsid w:val="00584138"/>
  </w:style>
  <w:style w:type="paragraph" w:styleId="a4">
    <w:name w:val="Normal (Web)"/>
    <w:basedOn w:val="a"/>
    <w:uiPriority w:val="99"/>
    <w:semiHidden/>
    <w:unhideWhenUsed/>
    <w:rsid w:val="0058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">
    <w:name w:val="meta"/>
    <w:basedOn w:val="a"/>
    <w:rsid w:val="0058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tatext">
    <w:name w:val="meta__text"/>
    <w:basedOn w:val="a0"/>
    <w:rsid w:val="00584138"/>
  </w:style>
  <w:style w:type="character" w:customStyle="1" w:styleId="additionalshow-all-text">
    <w:name w:val="additional__show-all-text"/>
    <w:basedOn w:val="a0"/>
    <w:rsid w:val="00584138"/>
  </w:style>
  <w:style w:type="paragraph" w:styleId="a5">
    <w:name w:val="Balloon Text"/>
    <w:basedOn w:val="a"/>
    <w:link w:val="a6"/>
    <w:uiPriority w:val="99"/>
    <w:semiHidden/>
    <w:unhideWhenUsed/>
    <w:rsid w:val="00584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138"/>
    <w:rPr>
      <w:rFonts w:ascii="Tahoma" w:hAnsi="Tahoma" w:cs="Tahoma"/>
      <w:sz w:val="16"/>
      <w:szCs w:val="16"/>
    </w:rPr>
  </w:style>
  <w:style w:type="character" w:customStyle="1" w:styleId="rgincutdefaulttitletzk54">
    <w:name w:val="rgincutdefault_title__tzk54"/>
    <w:basedOn w:val="a0"/>
    <w:rsid w:val="00C35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48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346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5871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402">
          <w:marLeft w:val="0"/>
          <w:marRight w:val="0"/>
          <w:marTop w:val="33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8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128">
          <w:marLeft w:val="0"/>
          <w:marRight w:val="0"/>
          <w:marTop w:val="225"/>
          <w:marBottom w:val="0"/>
          <w:divBdr>
            <w:top w:val="single" w:sz="6" w:space="4" w:color="EEEEEE"/>
            <w:left w:val="none" w:sz="0" w:space="0" w:color="auto"/>
            <w:bottom w:val="single" w:sz="6" w:space="4" w:color="EEEEEE"/>
            <w:right w:val="none" w:sz="0" w:space="0" w:color="auto"/>
          </w:divBdr>
          <w:divsChild>
            <w:div w:id="4333993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476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9365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single" w:sz="6" w:space="11" w:color="EEEEEE"/>
                <w:right w:val="none" w:sz="0" w:space="0" w:color="auto"/>
              </w:divBdr>
              <w:divsChild>
                <w:div w:id="179772398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9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0908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07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1399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60740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212802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64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0154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041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2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5853">
                              <w:marLeft w:val="0"/>
                              <w:marRight w:val="54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80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7FDAF-1CBE-4351-9206-BAB4FD3F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1136</Words>
  <Characters>6652</Characters>
  <Application>Microsoft Office Word</Application>
  <DocSecurity>0</DocSecurity>
  <Lines>123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Лосинчик</dc:creator>
  <cp:lastModifiedBy>Maykl</cp:lastModifiedBy>
  <cp:revision>5</cp:revision>
  <dcterms:created xsi:type="dcterms:W3CDTF">2025-08-08T09:33:00Z</dcterms:created>
  <dcterms:modified xsi:type="dcterms:W3CDTF">2025-08-11T14:11:00Z</dcterms:modified>
</cp:coreProperties>
</file>