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D3" w:rsidRDefault="007939D3" w:rsidP="006D5B97">
      <w:pPr>
        <w:pStyle w:val="1"/>
        <w:jc w:val="center"/>
        <w:rPr>
          <w:rStyle w:val="sStyle"/>
          <w:rFonts w:ascii="Times New Roman" w:eastAsiaTheme="majorEastAsia" w:hAnsi="Times New Roman" w:cs="Times New Roman"/>
          <w:bCs w:val="0"/>
          <w:color w:val="FF0000"/>
        </w:rPr>
      </w:pPr>
      <w:r w:rsidRPr="007939D3">
        <w:rPr>
          <w:rStyle w:val="sStyle"/>
          <w:rFonts w:ascii="Times New Roman" w:eastAsiaTheme="majorEastAsia" w:hAnsi="Times New Roman" w:cs="Times New Roman"/>
          <w:bCs w:val="0"/>
          <w:color w:val="auto"/>
        </w:rPr>
        <w:t xml:space="preserve">Ссылка на эфиры </w:t>
      </w:r>
      <w:hyperlink r:id="rId4" w:history="1">
        <w:r w:rsidRPr="001C3684">
          <w:rPr>
            <w:rStyle w:val="a4"/>
            <w:rFonts w:ascii="Times New Roman" w:hAnsi="Times New Roman" w:cs="Times New Roman"/>
            <w:sz w:val="28"/>
            <w:szCs w:val="28"/>
          </w:rPr>
          <w:t>https://disk.yandex.ru/d/0Y6tpG1YRwbhxg</w:t>
        </w:r>
      </w:hyperlink>
    </w:p>
    <w:p w:rsidR="006D5B97" w:rsidRPr="006D5B97" w:rsidRDefault="006D5B97" w:rsidP="006D5B97">
      <w:pPr>
        <w:pStyle w:val="1"/>
        <w:jc w:val="center"/>
        <w:rPr>
          <w:rStyle w:val="sStyle"/>
          <w:rFonts w:ascii="Times New Roman" w:eastAsiaTheme="majorEastAsia" w:hAnsi="Times New Roman" w:cs="Times New Roman"/>
          <w:bCs w:val="0"/>
          <w:color w:val="FF0000"/>
        </w:rPr>
      </w:pPr>
      <w:r w:rsidRPr="006350A9">
        <w:rPr>
          <w:rStyle w:val="sStyle"/>
          <w:rFonts w:ascii="Times New Roman" w:eastAsiaTheme="majorEastAsia" w:hAnsi="Times New Roman" w:cs="Times New Roman"/>
          <w:bCs w:val="0"/>
          <w:color w:val="FF0000"/>
        </w:rPr>
        <w:t>Развитие ради жизни – нацпроекты в Крыму. Итоги года.</w:t>
      </w:r>
    </w:p>
    <w:p w:rsidR="00670F74" w:rsidRDefault="006A3C9B">
      <w:pPr>
        <w:pStyle w:val="psStyle"/>
      </w:pPr>
      <w:r>
        <w:rPr>
          <w:rStyle w:val="sStyle"/>
        </w:rPr>
        <w:t>Разина С.</w:t>
      </w:r>
    </w:p>
    <w:p w:rsidR="00670F74" w:rsidRPr="006D5B97" w:rsidRDefault="006A3C9B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t>У м</w:t>
      </w:r>
      <w:r w:rsidR="003C29BC" w:rsidRPr="006D5B97">
        <w:rPr>
          <w:rStyle w:val="fStyle"/>
          <w:rFonts w:eastAsia="Arial"/>
          <w:b/>
          <w:i/>
        </w:rPr>
        <w:t>икрофона Светлана Ра</w:t>
      </w:r>
      <w:bookmarkStart w:id="0" w:name="_GoBack"/>
      <w:bookmarkEnd w:id="0"/>
      <w:r w:rsidR="003C29BC" w:rsidRPr="006D5B97">
        <w:rPr>
          <w:rStyle w:val="fStyle"/>
          <w:rFonts w:eastAsia="Arial"/>
          <w:b/>
          <w:i/>
        </w:rPr>
        <w:t xml:space="preserve">зина. Мы продолжаем цикл программ, посвященных реализации национальных проектов в Крыму в 2023 году. Национальные проекты имеют определяющее значение для экономики и социальной сферы всей страны, всех регионов. </w:t>
      </w:r>
      <w:r w:rsidRPr="006D5B97">
        <w:rPr>
          <w:rStyle w:val="fStyle"/>
          <w:rFonts w:eastAsia="Arial"/>
          <w:b/>
          <w:i/>
        </w:rPr>
        <w:t>Граждане</w:t>
      </w:r>
      <w:r w:rsidR="003C29BC" w:rsidRPr="006D5B97">
        <w:rPr>
          <w:rStyle w:val="fStyle"/>
          <w:rFonts w:eastAsia="Arial"/>
          <w:b/>
          <w:i/>
        </w:rPr>
        <w:t xml:space="preserve"> России, Крыма, в частности, должны почувствовать положительный эффект нацпроектов, которые в конечном итоге нацелены прежде всего на повышение качества жизни. Без преувеличения нацпроекты стали, наверное, самой масштабной государственной программой.</w:t>
      </w:r>
    </w:p>
    <w:p w:rsidR="00670F74" w:rsidRPr="006D5B97" w:rsidRDefault="003C29BC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t xml:space="preserve">Всего в Республике Крым идут работы по 12 национальным проектам, на которые в 2023 году направлено 18 миллиардов рублей. Затрагивают они абсолютно разные сферы, это и культура, здравоохранение, экология, предпринимательство и комфортная городская среда. Вот как раз сегодня речь пойдет о ЖКХ. В нашей студии заместитель министра жилищно-коммунального хозяйства Республики Крым Андрей </w:t>
      </w:r>
      <w:proofErr w:type="spellStart"/>
      <w:r w:rsidRPr="006D5B97">
        <w:rPr>
          <w:rStyle w:val="fStyle"/>
          <w:rFonts w:eastAsia="Arial"/>
          <w:b/>
          <w:i/>
        </w:rPr>
        <w:t>Кл</w:t>
      </w:r>
      <w:r w:rsidR="006A3C9B" w:rsidRPr="006D5B97">
        <w:rPr>
          <w:rStyle w:val="fStyle"/>
          <w:rFonts w:eastAsia="Arial"/>
          <w:b/>
          <w:i/>
        </w:rPr>
        <w:t>и</w:t>
      </w:r>
      <w:r w:rsidRPr="006D5B97">
        <w:rPr>
          <w:rStyle w:val="fStyle"/>
          <w:rFonts w:eastAsia="Arial"/>
          <w:b/>
          <w:i/>
        </w:rPr>
        <w:t>щевский</w:t>
      </w:r>
      <w:proofErr w:type="spellEnd"/>
      <w:r w:rsidRPr="006D5B97">
        <w:rPr>
          <w:rStyle w:val="fStyle"/>
          <w:rFonts w:eastAsia="Arial"/>
          <w:b/>
          <w:i/>
        </w:rPr>
        <w:t>. Андрей Валерьевич, здравствуйте.</w:t>
      </w:r>
    </w:p>
    <w:p w:rsidR="00670F74" w:rsidRDefault="006A3C9B">
      <w:pPr>
        <w:pStyle w:val="psStyle"/>
      </w:pPr>
      <w:r>
        <w:rPr>
          <w:rStyle w:val="sStyle"/>
        </w:rPr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3C29BC">
      <w:pPr>
        <w:pStyle w:val="pStyle"/>
      </w:pPr>
      <w:r>
        <w:rPr>
          <w:rStyle w:val="fStyle"/>
          <w:rFonts w:eastAsia="Arial"/>
        </w:rPr>
        <w:t>Здравствуйте.</w:t>
      </w:r>
    </w:p>
    <w:p w:rsidR="004F6119" w:rsidRDefault="004F6119" w:rsidP="004F6119">
      <w:pPr>
        <w:pStyle w:val="psStyle"/>
      </w:pPr>
      <w:r>
        <w:rPr>
          <w:rStyle w:val="sStyle"/>
        </w:rPr>
        <w:t>С. Разина:</w:t>
      </w:r>
    </w:p>
    <w:p w:rsidR="00670F74" w:rsidRPr="006D5B97" w:rsidRDefault="003C29BC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t>Мы будем с вами рассматривать нацпроект «Жилье и городская среда», его реализация в Крыму, в частности, формирование комфортной городской среды нас интересует. Важнейшая тема. Я сказала в самом начале, что нацпроект, прежде всего, направлен на повышение качества жизни граждан. И вот история, о которой сегодня будем с вами говорить, это напрямую качество жизни. Потому что, когда ты выходишь из подъездов, ты как раз попадаешь в тот самый комфорт или вне комфорта, как у нас было раньше.</w:t>
      </w:r>
    </w:p>
    <w:p w:rsidR="00670F74" w:rsidRPr="006D5B97" w:rsidRDefault="006A3C9B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lastRenderedPageBreak/>
        <w:t>Д</w:t>
      </w:r>
      <w:r w:rsidR="003C29BC" w:rsidRPr="006D5B97">
        <w:rPr>
          <w:rStyle w:val="fStyle"/>
          <w:rFonts w:eastAsia="Arial"/>
          <w:b/>
          <w:i/>
        </w:rPr>
        <w:t>авайте сразу о Нацпроекте. Только ли входит в Нацпроект жильё городская среда, формирование комфортной городской среды, или ещё что-то есть? Ну,</w:t>
      </w:r>
      <w:r w:rsidRPr="006D5B97">
        <w:rPr>
          <w:rStyle w:val="fStyle"/>
          <w:rFonts w:eastAsia="Arial"/>
          <w:b/>
          <w:i/>
        </w:rPr>
        <w:t xml:space="preserve"> и как двигалась реализация в 20</w:t>
      </w:r>
      <w:r w:rsidR="003C29BC" w:rsidRPr="006D5B97">
        <w:rPr>
          <w:rStyle w:val="fStyle"/>
          <w:rFonts w:eastAsia="Arial"/>
          <w:b/>
          <w:i/>
        </w:rPr>
        <w:t>23 году?</w:t>
      </w:r>
    </w:p>
    <w:p w:rsidR="004F6119" w:rsidRDefault="004F6119" w:rsidP="004F6119">
      <w:pPr>
        <w:pStyle w:val="psStyle"/>
      </w:pPr>
      <w:r>
        <w:rPr>
          <w:rStyle w:val="sStyle"/>
        </w:rPr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6A3C9B" w:rsidP="005E0C46">
      <w:pPr>
        <w:pStyle w:val="pStyle"/>
        <w:jc w:val="both"/>
      </w:pPr>
      <w:r>
        <w:rPr>
          <w:rStyle w:val="fStyle"/>
          <w:rFonts w:eastAsia="Arial"/>
        </w:rPr>
        <w:t>Да</w:t>
      </w:r>
      <w:r w:rsidR="003C29BC">
        <w:rPr>
          <w:rStyle w:val="fStyle"/>
          <w:rFonts w:eastAsia="Arial"/>
        </w:rPr>
        <w:t>, формирование комфортной городской среды у нас проходит в рамках государственной программы Республики Крым, формирования современной городской среды. Вот, программа начата с 2019 года, по 2023 год. Целевой показатель у нас 355 общественных пространств. Это и парки, и скверы, и набережные, и пешеходные связи.</w:t>
      </w:r>
    </w:p>
    <w:p w:rsidR="00670F74" w:rsidRDefault="006A3C9B" w:rsidP="005E0C46">
      <w:pPr>
        <w:pStyle w:val="pStyle"/>
        <w:jc w:val="both"/>
      </w:pPr>
      <w:r>
        <w:rPr>
          <w:rStyle w:val="fStyle"/>
          <w:rFonts w:eastAsia="Arial"/>
        </w:rPr>
        <w:t>Показателем по Р</w:t>
      </w:r>
      <w:r w:rsidR="003C29BC">
        <w:rPr>
          <w:rStyle w:val="fStyle"/>
          <w:rFonts w:eastAsia="Arial"/>
        </w:rPr>
        <w:t xml:space="preserve">еспублике Крым на 23-й год, именно в рамках данного проекта, это 69 территорий. </w:t>
      </w:r>
      <w:r>
        <w:rPr>
          <w:rStyle w:val="fStyle"/>
          <w:rFonts w:eastAsia="Arial"/>
        </w:rPr>
        <w:t>В</w:t>
      </w:r>
      <w:r w:rsidR="003C29BC">
        <w:rPr>
          <w:rStyle w:val="fStyle"/>
          <w:rFonts w:eastAsia="Arial"/>
        </w:rPr>
        <w:t xml:space="preserve"> этом году показатель будет достигнут 100%. </w:t>
      </w:r>
      <w:r>
        <w:rPr>
          <w:rStyle w:val="fStyle"/>
          <w:rFonts w:eastAsia="Arial"/>
        </w:rPr>
        <w:t>8 территорий из 69 </w:t>
      </w:r>
      <w:r w:rsidR="003C29BC">
        <w:rPr>
          <w:rStyle w:val="fStyle"/>
          <w:rFonts w:eastAsia="Arial"/>
        </w:rPr>
        <w:t>благо</w:t>
      </w:r>
      <w:r>
        <w:rPr>
          <w:rStyle w:val="fStyle"/>
          <w:rFonts w:eastAsia="Arial"/>
        </w:rPr>
        <w:t>у</w:t>
      </w:r>
      <w:r w:rsidR="003C29BC">
        <w:rPr>
          <w:rStyle w:val="fStyle"/>
          <w:rFonts w:eastAsia="Arial"/>
        </w:rPr>
        <w:t>страиваются за счет федеральной субсидии</w:t>
      </w:r>
      <w:r>
        <w:rPr>
          <w:rStyle w:val="fStyle"/>
          <w:rFonts w:eastAsia="Arial"/>
        </w:rPr>
        <w:t>, 45 территорий за счет средств</w:t>
      </w:r>
      <w:r>
        <w:t xml:space="preserve"> </w:t>
      </w:r>
      <w:r w:rsidR="003C29BC">
        <w:rPr>
          <w:rStyle w:val="fStyle"/>
          <w:rFonts w:eastAsia="Arial"/>
        </w:rPr>
        <w:t>правительства города Москвы, 12 территорий в рамках реализации программы развития сельских территорий реализуются через Министерство сельского хозяйства Республики Крым и 5 территорий по программе Министерства спорта Республики Крым. То есть это охватывает разные сферы, хотя все приводится именно к созданию комфортной городской среды.</w:t>
      </w:r>
    </w:p>
    <w:p w:rsidR="00670F74" w:rsidRPr="006D5B97" w:rsidRDefault="006A3C9B" w:rsidP="005E0C46">
      <w:pPr>
        <w:pStyle w:val="psStyle"/>
        <w:jc w:val="both"/>
        <w:rPr>
          <w:b/>
        </w:rPr>
      </w:pPr>
      <w:r w:rsidRPr="006D5B97">
        <w:rPr>
          <w:rStyle w:val="sStyle"/>
        </w:rPr>
        <w:t>С. Разина:</w:t>
      </w:r>
    </w:p>
    <w:p w:rsidR="00670F74" w:rsidRPr="006D5B97" w:rsidRDefault="003C29BC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t>Вы назвали сейчас несколько программ по разным направлениям. Я сразу спрошу, по какой бы программе, за какие бы средства не ремонтировалась и не благоустраи</w:t>
      </w:r>
      <w:r w:rsidR="006A3C9B" w:rsidRPr="006D5B97">
        <w:rPr>
          <w:rStyle w:val="fStyle"/>
          <w:rFonts w:eastAsia="Arial"/>
          <w:b/>
          <w:i/>
        </w:rPr>
        <w:t>валась та или иная территория, как это влияет н</w:t>
      </w:r>
      <w:r w:rsidRPr="006D5B97">
        <w:rPr>
          <w:rStyle w:val="fStyle"/>
          <w:rFonts w:eastAsia="Arial"/>
          <w:b/>
          <w:i/>
        </w:rPr>
        <w:t>а качест</w:t>
      </w:r>
      <w:r w:rsidR="006A3C9B" w:rsidRPr="006D5B97">
        <w:rPr>
          <w:rStyle w:val="fStyle"/>
          <w:rFonts w:eastAsia="Arial"/>
          <w:b/>
          <w:i/>
        </w:rPr>
        <w:t xml:space="preserve">во? </w:t>
      </w:r>
      <w:r w:rsidRPr="006D5B97">
        <w:rPr>
          <w:rStyle w:val="fStyle"/>
          <w:rFonts w:eastAsia="Arial"/>
          <w:b/>
          <w:i/>
        </w:rPr>
        <w:t>Есть ли такое, что если это за деньги Москвы, то здесь будет гораздо качественнее и лучше, и красивее? А если это за средства бюджета республики, то тут качество будет похуже?</w:t>
      </w:r>
    </w:p>
    <w:p w:rsidR="004F6119" w:rsidRDefault="004F6119" w:rsidP="005E0C46">
      <w:pPr>
        <w:pStyle w:val="psStyle"/>
        <w:jc w:val="both"/>
      </w:pPr>
      <w:r>
        <w:rPr>
          <w:rStyle w:val="sStyle"/>
        </w:rPr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3C29BC" w:rsidP="005E0C46">
      <w:pPr>
        <w:pStyle w:val="pStyle"/>
        <w:jc w:val="both"/>
      </w:pPr>
      <w:r>
        <w:rPr>
          <w:rStyle w:val="fStyle"/>
          <w:rFonts w:eastAsia="Arial"/>
        </w:rPr>
        <w:t>Конечно, так говорить нельзя. По одной простой причине, что за любые бюджетные финансовые средства контроль одинаков. И министерство в данном случае осущес</w:t>
      </w:r>
      <w:r w:rsidR="006A3C9B">
        <w:rPr>
          <w:rStyle w:val="fStyle"/>
          <w:rFonts w:eastAsia="Arial"/>
        </w:rPr>
        <w:t xml:space="preserve">твляет контроль и сопровождает </w:t>
      </w:r>
      <w:r>
        <w:rPr>
          <w:rStyle w:val="fStyle"/>
          <w:rFonts w:eastAsia="Arial"/>
        </w:rPr>
        <w:t xml:space="preserve">от начала самих процедур — это и онлайн-голосование, и выбор подрядчиков, </w:t>
      </w:r>
      <w:proofErr w:type="gramStart"/>
      <w:r>
        <w:rPr>
          <w:rStyle w:val="fStyle"/>
          <w:rFonts w:eastAsia="Arial"/>
        </w:rPr>
        <w:t>и </w:t>
      </w:r>
      <w:r w:rsidR="006A3C9B">
        <w:t xml:space="preserve"> </w:t>
      </w:r>
      <w:r>
        <w:rPr>
          <w:rStyle w:val="fStyle"/>
          <w:rFonts w:eastAsia="Arial"/>
        </w:rPr>
        <w:t>согласование</w:t>
      </w:r>
      <w:proofErr w:type="gramEnd"/>
      <w:r>
        <w:rPr>
          <w:rStyle w:val="fStyle"/>
          <w:rFonts w:eastAsia="Arial"/>
        </w:rPr>
        <w:t xml:space="preserve"> этих подрядчиков, и за к</w:t>
      </w:r>
      <w:r w:rsidR="006A3C9B">
        <w:rPr>
          <w:rStyle w:val="fStyle"/>
          <w:rFonts w:eastAsia="Arial"/>
        </w:rPr>
        <w:t>ачеством работ, процессом работ</w:t>
      </w:r>
      <w:r>
        <w:rPr>
          <w:rStyle w:val="fStyle"/>
          <w:rFonts w:eastAsia="Arial"/>
        </w:rPr>
        <w:t xml:space="preserve">, </w:t>
      </w:r>
      <w:r>
        <w:rPr>
          <w:rStyle w:val="fStyle"/>
          <w:rFonts w:eastAsia="Arial"/>
        </w:rPr>
        <w:lastRenderedPageBreak/>
        <w:t>количество</w:t>
      </w:r>
      <w:r w:rsidR="006A3C9B">
        <w:rPr>
          <w:rStyle w:val="fStyle"/>
          <w:rFonts w:eastAsia="Arial"/>
        </w:rPr>
        <w:t>м</w:t>
      </w:r>
      <w:r>
        <w:rPr>
          <w:rStyle w:val="fStyle"/>
          <w:rFonts w:eastAsia="Arial"/>
        </w:rPr>
        <w:t xml:space="preserve"> техники, рабочих на объекте, как складывается рабочий процесс, то есть до момента его сдачи и приёмки.</w:t>
      </w:r>
    </w:p>
    <w:p w:rsidR="00670F74" w:rsidRDefault="006A3C9B" w:rsidP="005E0C46">
      <w:pPr>
        <w:pStyle w:val="psStyle"/>
        <w:jc w:val="both"/>
      </w:pPr>
      <w:r>
        <w:rPr>
          <w:rStyle w:val="sStyle"/>
        </w:rPr>
        <w:t>С. Разина:</w:t>
      </w:r>
    </w:p>
    <w:p w:rsidR="00670F74" w:rsidRPr="006D5B97" w:rsidRDefault="006A3C9B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t>Андрей Валерьевич</w:t>
      </w:r>
      <w:r w:rsidR="003C29BC" w:rsidRPr="006D5B97">
        <w:rPr>
          <w:rStyle w:val="fStyle"/>
          <w:rFonts w:eastAsia="Arial"/>
          <w:b/>
          <w:i/>
        </w:rPr>
        <w:t>, с реализацией программы в разные годы были разные вопросы. И я думаю, вы тоже не дадите мне здесь соврать. Были и проблемные</w:t>
      </w:r>
      <w:r w:rsidRPr="006D5B97">
        <w:rPr>
          <w:rStyle w:val="fStyle"/>
          <w:rFonts w:eastAsia="Arial"/>
          <w:b/>
          <w:i/>
        </w:rPr>
        <w:t xml:space="preserve"> моменты. Очень много у нас было проблем</w:t>
      </w:r>
      <w:r w:rsidR="003C29BC" w:rsidRPr="006D5B97">
        <w:rPr>
          <w:rStyle w:val="fStyle"/>
          <w:rFonts w:eastAsia="Arial"/>
          <w:b/>
          <w:i/>
        </w:rPr>
        <w:t xml:space="preserve"> с подрядчиками, которые брали объект, потом бросали его. Он стоял несколько лет недоделанный. Это раздражало людей, потому что вместо просто плохого подъезда они увидели ужасный раскопанный подъезд и видели все это несколько лет.</w:t>
      </w:r>
    </w:p>
    <w:p w:rsidR="00670F74" w:rsidRPr="006D5B97" w:rsidRDefault="006A3C9B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t>Что в 23-м году? Вы</w:t>
      </w:r>
      <w:r w:rsidR="003C29BC" w:rsidRPr="006D5B97">
        <w:rPr>
          <w:rStyle w:val="fStyle"/>
          <w:rFonts w:eastAsia="Arial"/>
          <w:b/>
          <w:i/>
        </w:rPr>
        <w:t>ровнялась ли эта история с подрядчиками? Те объекты, которые были начаты еще в начале года, я сейчас имею в виду многоквартирные дома, все ли уже завершено или где-то еще продолжаются?</w:t>
      </w:r>
    </w:p>
    <w:p w:rsidR="004F6119" w:rsidRDefault="004F6119" w:rsidP="005E0C46">
      <w:pPr>
        <w:pStyle w:val="psStyle"/>
        <w:jc w:val="both"/>
      </w:pPr>
      <w:r>
        <w:rPr>
          <w:rStyle w:val="sStyle"/>
        </w:rPr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3C29BC" w:rsidP="005E0C46">
      <w:pPr>
        <w:pStyle w:val="pStyle"/>
        <w:jc w:val="both"/>
      </w:pPr>
      <w:r>
        <w:rPr>
          <w:rStyle w:val="fStyle"/>
          <w:rFonts w:eastAsia="Arial"/>
        </w:rPr>
        <w:t xml:space="preserve">Значит, на текущий момент у нас еще продолжаются завершающие этапы по оплате заключенных контрактов. Приемки идут уже выполненных работ, именно тех, которые должны завершиться в 23-м году, но таких объектов в рамках именно формирования комфортной городской среды у нас осталось ровно два. Это Евпатория, </w:t>
      </w:r>
      <w:r w:rsidR="006A3C9B">
        <w:rPr>
          <w:rStyle w:val="fStyle"/>
          <w:rFonts w:eastAsia="Arial"/>
        </w:rPr>
        <w:t xml:space="preserve">набережная Лазурная </w:t>
      </w:r>
      <w:r>
        <w:rPr>
          <w:rStyle w:val="fStyle"/>
          <w:rFonts w:eastAsia="Arial"/>
        </w:rPr>
        <w:t>и </w:t>
      </w:r>
      <w:r w:rsidR="006A3C9B">
        <w:rPr>
          <w:rStyle w:val="fStyle"/>
          <w:rFonts w:eastAsia="Arial"/>
        </w:rPr>
        <w:t>в Алуште</w:t>
      </w:r>
      <w:r>
        <w:rPr>
          <w:rStyle w:val="fStyle"/>
          <w:rFonts w:eastAsia="Arial"/>
        </w:rPr>
        <w:t>.</w:t>
      </w:r>
      <w:r w:rsidR="006A3C9B">
        <w:t xml:space="preserve"> Это </w:t>
      </w:r>
      <w:r>
        <w:rPr>
          <w:rStyle w:val="fStyle"/>
          <w:rFonts w:eastAsia="Arial"/>
        </w:rPr>
        <w:t>общественные территории.</w:t>
      </w:r>
    </w:p>
    <w:p w:rsidR="006A3C9B" w:rsidRDefault="006A3C9B" w:rsidP="005E0C46">
      <w:pPr>
        <w:pStyle w:val="psStyle"/>
        <w:jc w:val="both"/>
      </w:pPr>
      <w:r>
        <w:rPr>
          <w:rStyle w:val="sStyle"/>
        </w:rPr>
        <w:t>С. Разина:</w:t>
      </w:r>
    </w:p>
    <w:p w:rsidR="00670F74" w:rsidRPr="006D5B97" w:rsidRDefault="003C29BC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t>Что касается территорий возле многоквартирных домов.</w:t>
      </w:r>
    </w:p>
    <w:p w:rsidR="004F6119" w:rsidRDefault="004F6119" w:rsidP="005E0C46">
      <w:pPr>
        <w:pStyle w:val="psStyle"/>
        <w:jc w:val="both"/>
      </w:pPr>
      <w:r>
        <w:rPr>
          <w:rStyle w:val="sStyle"/>
        </w:rPr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3C29BC" w:rsidP="005E0C46">
      <w:pPr>
        <w:pStyle w:val="pStyle"/>
        <w:jc w:val="both"/>
      </w:pPr>
      <w:r>
        <w:rPr>
          <w:rStyle w:val="fStyle"/>
          <w:rFonts w:eastAsia="Arial"/>
        </w:rPr>
        <w:t>Что касается многоквартирных домов, у нас уже все общественные территории завершены и все работы оплачены.</w:t>
      </w:r>
    </w:p>
    <w:p w:rsidR="006A3C9B" w:rsidRDefault="006A3C9B" w:rsidP="005E0C46">
      <w:pPr>
        <w:pStyle w:val="psStyle"/>
        <w:jc w:val="both"/>
      </w:pPr>
      <w:r>
        <w:rPr>
          <w:rStyle w:val="sStyle"/>
        </w:rPr>
        <w:t>С. Разина:</w:t>
      </w:r>
    </w:p>
    <w:p w:rsidR="00670F74" w:rsidRPr="006D5B97" w:rsidRDefault="003C29BC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lastRenderedPageBreak/>
        <w:t>В программе «Комфо</w:t>
      </w:r>
      <w:r w:rsidR="006A3C9B" w:rsidRPr="006D5B97">
        <w:rPr>
          <w:rStyle w:val="fStyle"/>
          <w:rFonts w:eastAsia="Arial"/>
          <w:b/>
          <w:i/>
        </w:rPr>
        <w:t xml:space="preserve">ртная городская среда» </w:t>
      </w:r>
      <w:r w:rsidRPr="006D5B97">
        <w:rPr>
          <w:rStyle w:val="fStyle"/>
          <w:rFonts w:eastAsia="Arial"/>
          <w:b/>
          <w:i/>
        </w:rPr>
        <w:t>одним из пунктов, ну, во всяком случае, так было в предыдущие годы, было участие граждан. Это остаётся? Граждане активно принимали участие в 23-м году?</w:t>
      </w:r>
    </w:p>
    <w:p w:rsidR="004F6119" w:rsidRDefault="004F6119" w:rsidP="005E0C46">
      <w:pPr>
        <w:pStyle w:val="psStyle"/>
        <w:jc w:val="both"/>
      </w:pPr>
      <w:r>
        <w:rPr>
          <w:rStyle w:val="sStyle"/>
        </w:rPr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3C29BC" w:rsidP="005E0C46">
      <w:pPr>
        <w:pStyle w:val="pStyle"/>
        <w:jc w:val="both"/>
      </w:pPr>
      <w:r>
        <w:rPr>
          <w:rStyle w:val="fStyle"/>
          <w:rFonts w:eastAsia="Arial"/>
        </w:rPr>
        <w:t>Значит, в 23-м году, как и в предыдущем 22-м году, граждане принимали очень активное участие. И в 23-м году в онлайн-голосовании приняло большее количество людей, чем в 22-м году. Поэтому задача у нас в 24-м году, а также на 25-й, ещё увеличить объём граждан, которые будут участвовать в голосовании, потому что здесь два аспекта.</w:t>
      </w:r>
    </w:p>
    <w:p w:rsidR="00670F74" w:rsidRDefault="003C29BC" w:rsidP="005E0C46">
      <w:pPr>
        <w:pStyle w:val="pStyle"/>
        <w:jc w:val="both"/>
      </w:pPr>
      <w:r>
        <w:rPr>
          <w:rStyle w:val="fStyle"/>
          <w:rFonts w:eastAsia="Arial"/>
        </w:rPr>
        <w:t>Первый — выбор территории. Люди больше вовлекаются, они понимают, что-то, что они выбрали, действительно потом и реализовывается. То есть уже заинтересованность граждан больше. А второй момент, что у нас онлайн-голосование будет проходить в дни выбора президента Российской Федерации. То есть будет совмещенный такой формат.</w:t>
      </w:r>
    </w:p>
    <w:p w:rsidR="00670F74" w:rsidRDefault="00A56967" w:rsidP="005E0C46">
      <w:pPr>
        <w:pStyle w:val="psStyle"/>
        <w:jc w:val="both"/>
      </w:pPr>
      <w:r>
        <w:rPr>
          <w:rStyle w:val="sStyle"/>
        </w:rPr>
        <w:t>С. Разина:</w:t>
      </w:r>
    </w:p>
    <w:p w:rsidR="00670F74" w:rsidRPr="006D5B97" w:rsidRDefault="00A56967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t>Н</w:t>
      </w:r>
      <w:r w:rsidR="003C29BC" w:rsidRPr="006D5B97">
        <w:rPr>
          <w:rStyle w:val="fStyle"/>
          <w:rFonts w:eastAsia="Arial"/>
          <w:b/>
          <w:i/>
        </w:rPr>
        <w:t>асколько я знаю, до 2024-го года всё-таки у нас нацпроекты, или вот вы уже так говорите с уверенностью, будут продлены нацпроекты?</w:t>
      </w:r>
    </w:p>
    <w:p w:rsidR="004F6119" w:rsidRDefault="004F6119" w:rsidP="005E0C46">
      <w:pPr>
        <w:pStyle w:val="psStyle"/>
        <w:jc w:val="both"/>
      </w:pPr>
      <w:r>
        <w:rPr>
          <w:rStyle w:val="sStyle"/>
        </w:rPr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A56967" w:rsidP="005E0C46">
      <w:pPr>
        <w:pStyle w:val="pStyle"/>
        <w:jc w:val="both"/>
      </w:pPr>
      <w:r>
        <w:rPr>
          <w:rStyle w:val="fStyle"/>
          <w:rFonts w:eastAsia="Arial"/>
        </w:rPr>
        <w:t>Да, есть такая уверенность</w:t>
      </w:r>
      <w:r w:rsidR="003C29BC">
        <w:rPr>
          <w:rStyle w:val="fStyle"/>
          <w:rFonts w:eastAsia="Arial"/>
        </w:rPr>
        <w:t>. И к президенту будет однозначно обращение с целью продления.</w:t>
      </w:r>
      <w:r>
        <w:t xml:space="preserve"> </w:t>
      </w:r>
      <w:r w:rsidR="003C29BC">
        <w:rPr>
          <w:rStyle w:val="fStyle"/>
          <w:rFonts w:eastAsia="Arial"/>
        </w:rPr>
        <w:t>И мы очень надеемся, что все-таки будет продлено такое хорошее, очень нужное дело.</w:t>
      </w:r>
    </w:p>
    <w:p w:rsidR="00670F74" w:rsidRDefault="00A56967" w:rsidP="005E0C46">
      <w:pPr>
        <w:pStyle w:val="psStyle"/>
        <w:jc w:val="both"/>
      </w:pPr>
      <w:r>
        <w:rPr>
          <w:rStyle w:val="sStyle"/>
        </w:rPr>
        <w:t>С. Разина:</w:t>
      </w:r>
    </w:p>
    <w:p w:rsidR="00670F74" w:rsidRPr="006D5B97" w:rsidRDefault="00A56967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t xml:space="preserve">Города расширяются, развиваются </w:t>
      </w:r>
      <w:r w:rsidR="003C29BC" w:rsidRPr="006D5B97">
        <w:rPr>
          <w:rStyle w:val="fStyle"/>
          <w:rFonts w:eastAsia="Arial"/>
          <w:b/>
          <w:i/>
        </w:rPr>
        <w:t>и люди хотят видеть благоустроенными те территории, на которые они раньше вообще не обращали внимания. И даже какие-то заброшенные места.</w:t>
      </w:r>
    </w:p>
    <w:p w:rsidR="004F6119" w:rsidRDefault="004F6119" w:rsidP="005E0C46">
      <w:pPr>
        <w:pStyle w:val="psStyle"/>
        <w:jc w:val="both"/>
      </w:pPr>
      <w:r>
        <w:rPr>
          <w:rStyle w:val="sStyle"/>
        </w:rPr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3C29BC" w:rsidP="005E0C46">
      <w:pPr>
        <w:pStyle w:val="pStyle"/>
        <w:jc w:val="both"/>
      </w:pPr>
      <w:r>
        <w:rPr>
          <w:rStyle w:val="fStyle"/>
          <w:rFonts w:eastAsia="Arial"/>
        </w:rPr>
        <w:t xml:space="preserve">И мало того, если мы говорим в долгосрочной перспективе, </w:t>
      </w:r>
      <w:r w:rsidR="00A56967">
        <w:rPr>
          <w:rStyle w:val="fStyle"/>
          <w:rFonts w:eastAsia="Arial"/>
        </w:rPr>
        <w:t xml:space="preserve">у нас </w:t>
      </w:r>
      <w:r>
        <w:rPr>
          <w:rStyle w:val="fStyle"/>
          <w:rFonts w:eastAsia="Arial"/>
        </w:rPr>
        <w:t>есть прибрежные город</w:t>
      </w:r>
      <w:r w:rsidR="00A56967">
        <w:rPr>
          <w:rStyle w:val="fStyle"/>
          <w:rFonts w:eastAsia="Arial"/>
        </w:rPr>
        <w:t xml:space="preserve">а, где агрессивная среда, и там </w:t>
      </w:r>
      <w:proofErr w:type="gramStart"/>
      <w:r w:rsidR="00A56967">
        <w:rPr>
          <w:rStyle w:val="fStyle"/>
          <w:rFonts w:eastAsia="Arial"/>
        </w:rPr>
        <w:t>ж</w:t>
      </w:r>
      <w:r>
        <w:rPr>
          <w:rStyle w:val="fStyle"/>
          <w:rFonts w:eastAsia="Arial"/>
        </w:rPr>
        <w:t>е </w:t>
      </w:r>
      <w:r w:rsidR="00A56967">
        <w:rPr>
          <w:rStyle w:val="fStyle"/>
          <w:rFonts w:eastAsia="Arial"/>
        </w:rPr>
        <w:t xml:space="preserve"> </w:t>
      </w:r>
      <w:r>
        <w:rPr>
          <w:rStyle w:val="fStyle"/>
          <w:rFonts w:eastAsia="Arial"/>
        </w:rPr>
        <w:t>металлоконструкции</w:t>
      </w:r>
      <w:proofErr w:type="gramEnd"/>
      <w:r>
        <w:rPr>
          <w:rStyle w:val="fStyle"/>
          <w:rFonts w:eastAsia="Arial"/>
        </w:rPr>
        <w:t xml:space="preserve">, они быстрее выходят из строя. Их всё равно нужно будет менять, </w:t>
      </w:r>
      <w:r>
        <w:rPr>
          <w:rStyle w:val="fStyle"/>
          <w:rFonts w:eastAsia="Arial"/>
        </w:rPr>
        <w:lastRenderedPageBreak/>
        <w:t xml:space="preserve">обновлять, всё равно где-то даётся просадка и так </w:t>
      </w:r>
      <w:proofErr w:type="spellStart"/>
      <w:proofErr w:type="gramStart"/>
      <w:r>
        <w:rPr>
          <w:rStyle w:val="fStyle"/>
          <w:rFonts w:eastAsia="Arial"/>
        </w:rPr>
        <w:t>далее.То</w:t>
      </w:r>
      <w:proofErr w:type="spellEnd"/>
      <w:proofErr w:type="gramEnd"/>
      <w:r>
        <w:rPr>
          <w:rStyle w:val="fStyle"/>
          <w:rFonts w:eastAsia="Arial"/>
        </w:rPr>
        <w:t> есть это, скажем так, почти живой процесс, который всё равно требует постоянного ухода, постоянного обновления, поэтому это, я думаю, бесконечный процесс.</w:t>
      </w:r>
    </w:p>
    <w:p w:rsidR="00670F74" w:rsidRDefault="00A56967" w:rsidP="005E0C46">
      <w:pPr>
        <w:pStyle w:val="psStyle"/>
        <w:jc w:val="both"/>
      </w:pPr>
      <w:r>
        <w:rPr>
          <w:rStyle w:val="sStyle"/>
        </w:rPr>
        <w:t>С. Разина:</w:t>
      </w:r>
    </w:p>
    <w:p w:rsidR="00670F74" w:rsidRPr="006D5B97" w:rsidRDefault="003C29BC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t>Бесконечный процесс. Ну и хорошо, да, нам всё время надо улучшать свою жизнь, и это нормально, когда запросы граждан растут. Конечно. Давайте вернёмся чуть-чуть ещё к конкретике. Я бы хотела вас ещё спросить, может быть, более детально по финансированию, которое выделялось на этот год, по самым знаковым, на ваш взгляд, объектам, как общественных пространств, так и придомовых пространств, ко</w:t>
      </w:r>
      <w:r w:rsidR="00A56967" w:rsidRPr="006D5B97">
        <w:rPr>
          <w:rStyle w:val="fStyle"/>
          <w:rFonts w:eastAsia="Arial"/>
          <w:b/>
          <w:i/>
        </w:rPr>
        <w:t>торые были отремонтированы. И </w:t>
      </w:r>
      <w:r w:rsidRPr="006D5B97">
        <w:rPr>
          <w:rStyle w:val="fStyle"/>
          <w:rFonts w:eastAsia="Arial"/>
          <w:b/>
          <w:i/>
        </w:rPr>
        <w:t>какие средства на следующий год будет выделяться?</w:t>
      </w:r>
      <w:r w:rsidR="00A56967" w:rsidRPr="006D5B97">
        <w:rPr>
          <w:b/>
          <w:i/>
        </w:rPr>
        <w:t xml:space="preserve"> </w:t>
      </w:r>
      <w:r w:rsidRPr="006D5B97">
        <w:rPr>
          <w:rStyle w:val="fStyle"/>
          <w:rFonts w:eastAsia="Arial"/>
          <w:b/>
          <w:i/>
        </w:rPr>
        <w:t>Как вообще происходит понимание того, сколько мы денег потратим в 2023, а сколько пойдет на 2024?</w:t>
      </w:r>
    </w:p>
    <w:p w:rsidR="004F6119" w:rsidRDefault="004F6119" w:rsidP="005E0C46">
      <w:pPr>
        <w:pStyle w:val="psStyle"/>
        <w:jc w:val="both"/>
      </w:pPr>
      <w:r>
        <w:rPr>
          <w:rStyle w:val="sStyle"/>
        </w:rPr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3C29BC" w:rsidP="005E0C46">
      <w:pPr>
        <w:pStyle w:val="pStyle"/>
        <w:jc w:val="both"/>
      </w:pPr>
      <w:r>
        <w:rPr>
          <w:rStyle w:val="fStyle"/>
          <w:rFonts w:eastAsia="Arial"/>
        </w:rPr>
        <w:t>Да, ну скажем так, как я уже сказал, что у нас финансирование идет по нескольким направлениям, но основное это федеральные средства порядка 500 миллионов, а правительство Москвы 2,5 миллиарда.</w:t>
      </w:r>
      <w:r w:rsidR="00A56967">
        <w:t xml:space="preserve"> </w:t>
      </w:r>
      <w:r>
        <w:rPr>
          <w:rStyle w:val="fStyle"/>
          <w:rFonts w:eastAsia="Arial"/>
        </w:rPr>
        <w:t>Общая сумма у нас не меняется, меняются только объекты</w:t>
      </w:r>
    </w:p>
    <w:p w:rsidR="00A56967" w:rsidRDefault="00A56967" w:rsidP="005E0C46">
      <w:pPr>
        <w:pStyle w:val="psStyle"/>
        <w:jc w:val="both"/>
      </w:pPr>
      <w:r>
        <w:rPr>
          <w:rStyle w:val="sStyle"/>
        </w:rPr>
        <w:t>С. Разина:</w:t>
      </w:r>
    </w:p>
    <w:p w:rsidR="00670F74" w:rsidRPr="006D5B97" w:rsidRDefault="003C29BC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t>Спрошу у вас, какие проблемы были? Неужели всё так гладко было и ровно в 23-м году? Ни с подрядчиками не было проблем. Всё прекрасно сделали, благоустроили и забыли. Или всё равно слабые точки остаются?</w:t>
      </w:r>
    </w:p>
    <w:p w:rsidR="004F6119" w:rsidRDefault="004F6119" w:rsidP="005E0C46">
      <w:pPr>
        <w:pStyle w:val="psStyle"/>
        <w:jc w:val="both"/>
      </w:pPr>
      <w:r>
        <w:rPr>
          <w:rStyle w:val="sStyle"/>
        </w:rPr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3C29BC" w:rsidP="005E0C46">
      <w:pPr>
        <w:pStyle w:val="pStyle"/>
        <w:jc w:val="both"/>
      </w:pPr>
      <w:r>
        <w:rPr>
          <w:rStyle w:val="fStyle"/>
          <w:rFonts w:eastAsia="Arial"/>
        </w:rPr>
        <w:t>Есть моменты, на которые приходится оперативно реагировать, но сказать, чтобы люди безответственно подходили к взятым обязательствам, нельзя. Поэтому растёт опыт наших подрядчиков, растёт качество выполнения работ и растет понимание той меры ответственности, за что мы </w:t>
      </w:r>
      <w:r w:rsidR="00A56967">
        <w:rPr>
          <w:rStyle w:val="fStyle"/>
          <w:rFonts w:eastAsia="Arial"/>
        </w:rPr>
        <w:t>беремся</w:t>
      </w:r>
      <w:r>
        <w:rPr>
          <w:rStyle w:val="fStyle"/>
          <w:rFonts w:eastAsia="Arial"/>
        </w:rPr>
        <w:t xml:space="preserve"> и что делаем.</w:t>
      </w:r>
    </w:p>
    <w:p w:rsidR="00A56967" w:rsidRDefault="00A56967" w:rsidP="005E0C46">
      <w:pPr>
        <w:pStyle w:val="psStyle"/>
        <w:jc w:val="both"/>
      </w:pPr>
      <w:r>
        <w:rPr>
          <w:rStyle w:val="sStyle"/>
        </w:rPr>
        <w:t>С. Разина:</w:t>
      </w:r>
    </w:p>
    <w:p w:rsidR="00670F74" w:rsidRPr="006D5B97" w:rsidRDefault="003C29BC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lastRenderedPageBreak/>
        <w:t xml:space="preserve">Но ситуация с дорогами улучшилась, когда появился единый подрядчик, надёжный, которому уже все доверяют, и который действительно показал на результатах своей работы, что доверять ему можно. Что касается благоустройства территории, есть ли здесь какие-то уже </w:t>
      </w:r>
      <w:r w:rsidR="00A56967" w:rsidRPr="006D5B97">
        <w:rPr>
          <w:rStyle w:val="fStyle"/>
          <w:rFonts w:eastAsia="Arial"/>
          <w:b/>
          <w:i/>
        </w:rPr>
        <w:t xml:space="preserve">наработки? </w:t>
      </w:r>
      <w:r w:rsidRPr="006D5B97">
        <w:rPr>
          <w:rStyle w:val="fStyle"/>
          <w:rFonts w:eastAsia="Arial"/>
          <w:b/>
          <w:i/>
        </w:rPr>
        <w:t>И есть ли практика больше объектов давать тому подрядчику, кто действительно справляется с работой или по-другому как-то действует?</w:t>
      </w:r>
    </w:p>
    <w:p w:rsidR="004F6119" w:rsidRDefault="004F6119" w:rsidP="005E0C46">
      <w:pPr>
        <w:pStyle w:val="psStyle"/>
        <w:jc w:val="both"/>
      </w:pPr>
      <w:r>
        <w:rPr>
          <w:rStyle w:val="sStyle"/>
        </w:rPr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3C29BC" w:rsidP="005E0C46">
      <w:pPr>
        <w:pStyle w:val="pStyle"/>
        <w:jc w:val="both"/>
      </w:pPr>
      <w:r>
        <w:rPr>
          <w:rStyle w:val="fStyle"/>
          <w:rFonts w:eastAsia="Arial"/>
        </w:rPr>
        <w:t>В данном случае муниципальные образования и в основном обращают внимание и заключают контракты именно с теми подрядчиками, которые себя зарекомендовали уже на именно объектах благоустройства.</w:t>
      </w:r>
    </w:p>
    <w:p w:rsidR="00A56967" w:rsidRDefault="00A56967" w:rsidP="005E0C46">
      <w:pPr>
        <w:pStyle w:val="psStyle"/>
        <w:jc w:val="both"/>
      </w:pPr>
      <w:r>
        <w:rPr>
          <w:rStyle w:val="sStyle"/>
        </w:rPr>
        <w:t>С. Разина:</w:t>
      </w:r>
    </w:p>
    <w:p w:rsidR="00670F74" w:rsidRPr="006D5B97" w:rsidRDefault="003C29BC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t>То есть по законодательству всё это можно сделать?</w:t>
      </w:r>
    </w:p>
    <w:p w:rsidR="004F6119" w:rsidRDefault="004F6119" w:rsidP="005E0C46">
      <w:pPr>
        <w:pStyle w:val="psStyle"/>
        <w:jc w:val="both"/>
      </w:pPr>
      <w:r>
        <w:rPr>
          <w:rStyle w:val="sStyle"/>
        </w:rPr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3C29BC" w:rsidP="005E0C46">
      <w:pPr>
        <w:pStyle w:val="pStyle"/>
        <w:jc w:val="both"/>
      </w:pPr>
      <w:r>
        <w:rPr>
          <w:rStyle w:val="fStyle"/>
          <w:rFonts w:eastAsia="Arial"/>
        </w:rPr>
        <w:t>Всё отработано, да, всё это делается в рамках только законодательства.</w:t>
      </w:r>
    </w:p>
    <w:p w:rsidR="00A56967" w:rsidRDefault="00A56967" w:rsidP="005E0C46">
      <w:pPr>
        <w:pStyle w:val="psStyle"/>
        <w:jc w:val="both"/>
      </w:pPr>
      <w:r>
        <w:rPr>
          <w:rStyle w:val="sStyle"/>
        </w:rPr>
        <w:t>С. Разина:</w:t>
      </w:r>
    </w:p>
    <w:p w:rsidR="00670F74" w:rsidRPr="006D5B97" w:rsidRDefault="003C29BC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t>Я знаю, у вас там и чёрные были списки разные и какие-то стоп-листы, куда нельзя, тех подрядчиков выносили, которых больше нельзя допускать на территорию Крыма.</w:t>
      </w:r>
    </w:p>
    <w:p w:rsidR="004F6119" w:rsidRDefault="004F6119" w:rsidP="005E0C46">
      <w:pPr>
        <w:pStyle w:val="psStyle"/>
        <w:jc w:val="both"/>
      </w:pPr>
      <w:r>
        <w:rPr>
          <w:rStyle w:val="sStyle"/>
        </w:rPr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3C29BC" w:rsidP="005E0C46">
      <w:pPr>
        <w:pStyle w:val="pStyle"/>
        <w:jc w:val="both"/>
      </w:pPr>
      <w:r>
        <w:rPr>
          <w:rStyle w:val="fStyle"/>
          <w:rFonts w:eastAsia="Arial"/>
        </w:rPr>
        <w:t>Так это и делается, это в рамках 44-го федерального закона, поэтому всё работаем только в рамках законодательства.</w:t>
      </w:r>
    </w:p>
    <w:p w:rsidR="00A56967" w:rsidRDefault="00A56967" w:rsidP="005E0C46">
      <w:pPr>
        <w:pStyle w:val="psStyle"/>
        <w:jc w:val="both"/>
      </w:pPr>
      <w:r>
        <w:rPr>
          <w:rStyle w:val="sStyle"/>
        </w:rPr>
        <w:t>С. Разина:</w:t>
      </w:r>
    </w:p>
    <w:p w:rsidR="00670F74" w:rsidRPr="006D5B97" w:rsidRDefault="003C29BC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t>Дальше тоже интересная тема по стандартам. Вот мы с вами сказали, что по какой бы программе ни шло финансирование комфортн</w:t>
      </w:r>
      <w:r w:rsidR="00A56967" w:rsidRPr="006D5B97">
        <w:rPr>
          <w:rStyle w:val="fStyle"/>
          <w:rFonts w:eastAsia="Arial"/>
          <w:b/>
          <w:i/>
        </w:rPr>
        <w:t>ой городской среды, стандарт</w:t>
      </w:r>
      <w:r w:rsidRPr="006D5B97">
        <w:rPr>
          <w:rStyle w:val="fStyle"/>
          <w:rFonts w:eastAsia="Arial"/>
          <w:b/>
          <w:i/>
        </w:rPr>
        <w:t xml:space="preserve"> единый, подход единый. Что касается стандартов, что обязательно должно быть на территории, которая попала в реконструкцию по программе? Есть ли </w:t>
      </w:r>
      <w:r w:rsidR="00A56967" w:rsidRPr="006D5B97">
        <w:rPr>
          <w:rStyle w:val="fStyle"/>
          <w:rFonts w:eastAsia="Arial"/>
          <w:b/>
          <w:i/>
        </w:rPr>
        <w:t xml:space="preserve">какие-то </w:t>
      </w:r>
      <w:r w:rsidR="00A56967" w:rsidRPr="006D5B97">
        <w:rPr>
          <w:rStyle w:val="fStyle"/>
          <w:rFonts w:eastAsia="Arial"/>
          <w:b/>
          <w:i/>
        </w:rPr>
        <w:lastRenderedPageBreak/>
        <w:t>обязательные условия и</w:t>
      </w:r>
      <w:r w:rsidRPr="006D5B97">
        <w:rPr>
          <w:rStyle w:val="fStyle"/>
          <w:rFonts w:eastAsia="Arial"/>
          <w:b/>
          <w:i/>
        </w:rPr>
        <w:t xml:space="preserve"> дополнительные опции, на которые может повлиять сам многоквартирный дом и совет этого дома?</w:t>
      </w:r>
    </w:p>
    <w:p w:rsidR="004F6119" w:rsidRDefault="004F6119" w:rsidP="005E0C46">
      <w:pPr>
        <w:pStyle w:val="psStyle"/>
        <w:jc w:val="both"/>
      </w:pPr>
      <w:r>
        <w:rPr>
          <w:rStyle w:val="sStyle"/>
        </w:rPr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3C29BC" w:rsidP="005E0C46">
      <w:pPr>
        <w:pStyle w:val="pStyle"/>
        <w:jc w:val="both"/>
      </w:pPr>
      <w:r>
        <w:rPr>
          <w:rStyle w:val="fStyle"/>
          <w:rFonts w:eastAsia="Arial"/>
        </w:rPr>
        <w:t xml:space="preserve">Да. </w:t>
      </w:r>
      <w:r w:rsidR="00A56967">
        <w:rPr>
          <w:rStyle w:val="fStyle"/>
          <w:rFonts w:eastAsia="Arial"/>
        </w:rPr>
        <w:t>В</w:t>
      </w:r>
      <w:r>
        <w:rPr>
          <w:rStyle w:val="fStyle"/>
          <w:rFonts w:eastAsia="Arial"/>
        </w:rPr>
        <w:t xml:space="preserve"> любом случае, любой объект, который </w:t>
      </w:r>
      <w:r w:rsidR="00A56967">
        <w:rPr>
          <w:rStyle w:val="fStyle"/>
          <w:rFonts w:eastAsia="Arial"/>
        </w:rPr>
        <w:t xml:space="preserve">выбирается под благоустройство </w:t>
      </w:r>
      <w:r>
        <w:rPr>
          <w:rStyle w:val="fStyle"/>
          <w:rFonts w:eastAsia="Arial"/>
        </w:rPr>
        <w:t xml:space="preserve">проходит согласование с жителями. То ли это МКД, придомовая территория, то ли это благоустройство парка. Здесь вообще идёт онлайн-голосование, либо площади общественных территорий. </w:t>
      </w:r>
      <w:r w:rsidR="00A56967">
        <w:rPr>
          <w:rStyle w:val="fStyle"/>
          <w:rFonts w:eastAsia="Arial"/>
        </w:rPr>
        <w:t>В</w:t>
      </w:r>
      <w:r>
        <w:rPr>
          <w:rStyle w:val="fStyle"/>
          <w:rFonts w:eastAsia="Arial"/>
        </w:rPr>
        <w:t> каждом случае подходим индивидуально.</w:t>
      </w:r>
    </w:p>
    <w:p w:rsidR="00670F74" w:rsidRDefault="003C29BC" w:rsidP="005E0C46">
      <w:pPr>
        <w:pStyle w:val="pStyle"/>
        <w:jc w:val="both"/>
      </w:pPr>
      <w:r>
        <w:rPr>
          <w:rStyle w:val="fStyle"/>
          <w:rFonts w:eastAsia="Arial"/>
        </w:rPr>
        <w:t>Если мы говорим о придомовых территориях, то понятно, что это ас</w:t>
      </w:r>
      <w:r w:rsidR="00A56967">
        <w:rPr>
          <w:rStyle w:val="fStyle"/>
          <w:rFonts w:eastAsia="Arial"/>
        </w:rPr>
        <w:t>фальтовое покрытие, п</w:t>
      </w:r>
      <w:r>
        <w:rPr>
          <w:rStyle w:val="fStyle"/>
          <w:rFonts w:eastAsia="Arial"/>
        </w:rPr>
        <w:t>онятно, что это бордюры, понятно, что это могут быть какие-то водоотводы, их может быть не быть в зависимости от территории, в зависимости от склонов и так далее. Возможно, установка детских спортивных площадок. Всё зависит от того, что хотят сами жители на той или иной территории, и территория, чтобы позволяла это. Понятно, что территория должна быть освещена, должны быть пешеходные переходы, тротуары.</w:t>
      </w:r>
    </w:p>
    <w:p w:rsidR="00A56967" w:rsidRDefault="00A56967" w:rsidP="005E0C46">
      <w:pPr>
        <w:pStyle w:val="psStyle"/>
        <w:jc w:val="both"/>
      </w:pPr>
      <w:r>
        <w:rPr>
          <w:rStyle w:val="sStyle"/>
        </w:rPr>
        <w:t>С. Разина:</w:t>
      </w:r>
    </w:p>
    <w:p w:rsidR="00670F74" w:rsidRPr="006D5B97" w:rsidRDefault="00A56967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t xml:space="preserve">То есть вопрос </w:t>
      </w:r>
      <w:proofErr w:type="spellStart"/>
      <w:r w:rsidRPr="006D5B97">
        <w:rPr>
          <w:rStyle w:val="fStyle"/>
          <w:rFonts w:eastAsia="Arial"/>
          <w:b/>
          <w:i/>
        </w:rPr>
        <w:t>процентовки</w:t>
      </w:r>
      <w:proofErr w:type="spellEnd"/>
      <w:r w:rsidRPr="006D5B97">
        <w:rPr>
          <w:rStyle w:val="fStyle"/>
          <w:rFonts w:eastAsia="Arial"/>
          <w:b/>
          <w:i/>
        </w:rPr>
        <w:t xml:space="preserve">, </w:t>
      </w:r>
      <w:r w:rsidR="003C29BC" w:rsidRPr="006D5B97">
        <w:rPr>
          <w:rStyle w:val="fStyle"/>
          <w:rFonts w:eastAsia="Arial"/>
          <w:b/>
          <w:i/>
        </w:rPr>
        <w:t xml:space="preserve">чего больше будет </w:t>
      </w:r>
      <w:r w:rsidRPr="006D5B97">
        <w:rPr>
          <w:rStyle w:val="fStyle"/>
          <w:rFonts w:eastAsia="Arial"/>
          <w:b/>
          <w:i/>
        </w:rPr>
        <w:t xml:space="preserve">- </w:t>
      </w:r>
      <w:r w:rsidR="003C29BC" w:rsidRPr="006D5B97">
        <w:rPr>
          <w:rStyle w:val="fStyle"/>
          <w:rFonts w:eastAsia="Arial"/>
          <w:b/>
          <w:i/>
        </w:rPr>
        <w:t>парковочных мест либо зоны отдыха, это все зависит от того, как проголосуют граждане.</w:t>
      </w:r>
    </w:p>
    <w:p w:rsidR="004F6119" w:rsidRDefault="004F6119" w:rsidP="005E0C46">
      <w:pPr>
        <w:pStyle w:val="psStyle"/>
        <w:jc w:val="both"/>
      </w:pPr>
      <w:r>
        <w:rPr>
          <w:rStyle w:val="sStyle"/>
        </w:rPr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3C29BC" w:rsidP="005E0C46">
      <w:pPr>
        <w:pStyle w:val="pStyle"/>
        <w:jc w:val="both"/>
      </w:pPr>
      <w:r>
        <w:rPr>
          <w:rStyle w:val="fStyle"/>
          <w:rFonts w:eastAsia="Arial"/>
        </w:rPr>
        <w:t>Какая территория, что она позволяет и, естественно, с учетом мнения граждан.</w:t>
      </w:r>
    </w:p>
    <w:p w:rsidR="002C5410" w:rsidRDefault="002C5410" w:rsidP="005E0C46">
      <w:pPr>
        <w:pStyle w:val="psStyle"/>
        <w:jc w:val="both"/>
      </w:pPr>
      <w:r>
        <w:rPr>
          <w:rStyle w:val="sStyle"/>
        </w:rPr>
        <w:t>С. Разина:</w:t>
      </w:r>
    </w:p>
    <w:p w:rsidR="00670F74" w:rsidRPr="006D5B97" w:rsidRDefault="003C29BC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t>Слушайте, ну если вот многоквартирный дом располагает прекрасным управдомом и советом дома, когда есть активные граждане, которые могут выступить с инициативой, рассмотреть предложения, проголосовать, помочь реализовать этот проект администрации города. Но есть такие многоквартирные дома, где все очень пассивны, неактивны, никто не хочет участвовать.</w:t>
      </w:r>
      <w:r w:rsidR="002C5410" w:rsidRPr="006D5B97">
        <w:rPr>
          <w:b/>
          <w:i/>
        </w:rPr>
        <w:t xml:space="preserve"> </w:t>
      </w:r>
      <w:r w:rsidRPr="006D5B97">
        <w:rPr>
          <w:rStyle w:val="fStyle"/>
          <w:rFonts w:eastAsia="Arial"/>
          <w:b/>
          <w:i/>
        </w:rPr>
        <w:t>Получается, эти люди будут всю жизнь жить с разбитыми тротуарами или есть на этот счёт тоже какая-то схема действия?</w:t>
      </w:r>
    </w:p>
    <w:p w:rsidR="004F6119" w:rsidRDefault="004F6119" w:rsidP="005E0C46">
      <w:pPr>
        <w:pStyle w:val="psStyle"/>
        <w:jc w:val="both"/>
      </w:pPr>
      <w:r>
        <w:rPr>
          <w:rStyle w:val="sStyle"/>
        </w:rPr>
        <w:lastRenderedPageBreak/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3C29BC" w:rsidP="005E0C46">
      <w:pPr>
        <w:pStyle w:val="pStyle"/>
        <w:jc w:val="both"/>
      </w:pPr>
      <w:r>
        <w:rPr>
          <w:rStyle w:val="fStyle"/>
          <w:rFonts w:eastAsia="Arial"/>
        </w:rPr>
        <w:t>Нет, здесь дело в том, что опять-таки инициаторами выступает администрация, а не жители. Жители потом участвуют в реализации. Ну, как правильно вы сказали, что зачастую как раз инициаторами выступают жители. Много поступает обращений, мы очень много выезжаем, общаемся с жителями, потому что, действительно, жители уже болеют тем, что делается у них под домом, либо у них в городе.</w:t>
      </w:r>
    </w:p>
    <w:p w:rsidR="002C5410" w:rsidRDefault="002C5410" w:rsidP="005E0C46">
      <w:pPr>
        <w:pStyle w:val="psStyle"/>
        <w:jc w:val="both"/>
      </w:pPr>
      <w:r>
        <w:rPr>
          <w:rStyle w:val="sStyle"/>
        </w:rPr>
        <w:t>С. Разина:</w:t>
      </w:r>
    </w:p>
    <w:p w:rsidR="00670F74" w:rsidRPr="006D5B97" w:rsidRDefault="003C29BC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t xml:space="preserve">Спрошу вас ещё по реализации программы. Как вообще идёт уже подбор на 2024 год? Вы сказали, голосование прошло. Уже всё прошло. Давайте расскажем, какие объекты увидят наши граждане. </w:t>
      </w:r>
    </w:p>
    <w:p w:rsidR="004F6119" w:rsidRDefault="004F6119" w:rsidP="005E0C46">
      <w:pPr>
        <w:pStyle w:val="psStyle"/>
        <w:jc w:val="both"/>
      </w:pPr>
      <w:r>
        <w:rPr>
          <w:rStyle w:val="sStyle"/>
        </w:rPr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3C29BC" w:rsidP="005E0C46">
      <w:pPr>
        <w:pStyle w:val="pStyle"/>
        <w:jc w:val="both"/>
        <w:rPr>
          <w:rStyle w:val="fStyle"/>
          <w:rFonts w:eastAsia="Arial"/>
        </w:rPr>
      </w:pPr>
      <w:r>
        <w:rPr>
          <w:rStyle w:val="fStyle"/>
          <w:rFonts w:eastAsia="Arial"/>
        </w:rPr>
        <w:t>Значит, в 2024 году по итогам проведения всероссийского онлайн-голосования, будет реали</w:t>
      </w:r>
      <w:r w:rsidR="002C5410">
        <w:rPr>
          <w:rStyle w:val="fStyle"/>
          <w:rFonts w:eastAsia="Arial"/>
        </w:rPr>
        <w:t xml:space="preserve">зовано </w:t>
      </w:r>
      <w:r>
        <w:rPr>
          <w:rStyle w:val="fStyle"/>
          <w:rFonts w:eastAsia="Arial"/>
        </w:rPr>
        <w:t xml:space="preserve">восемь общественных пространствах в городах Армянск, Бахчисарай, Евпатория, Красноперекопск, Симферополь, Керчь и Ялта. </w:t>
      </w:r>
      <w:r w:rsidR="002C5410">
        <w:rPr>
          <w:rStyle w:val="fStyle"/>
          <w:rFonts w:eastAsia="Arial"/>
        </w:rPr>
        <w:t>В</w:t>
      </w:r>
      <w:r>
        <w:rPr>
          <w:rStyle w:val="fStyle"/>
          <w:rFonts w:eastAsia="Arial"/>
        </w:rPr>
        <w:t> Армянск</w:t>
      </w:r>
      <w:r w:rsidR="002C5410">
        <w:rPr>
          <w:rStyle w:val="fStyle"/>
          <w:rFonts w:eastAsia="Arial"/>
        </w:rPr>
        <w:t>е у нас общественная территория, благоустройство в районе школы №3. Г</w:t>
      </w:r>
      <w:r>
        <w:rPr>
          <w:rStyle w:val="fStyle"/>
          <w:rFonts w:eastAsia="Arial"/>
        </w:rPr>
        <w:t>ородское поселение Бахчисарай,</w:t>
      </w:r>
      <w:r w:rsidR="002C5410">
        <w:rPr>
          <w:rStyle w:val="fStyle"/>
          <w:rFonts w:eastAsia="Arial"/>
        </w:rPr>
        <w:t xml:space="preserve"> Бахчисарайского района, сквер</w:t>
      </w:r>
      <w:r>
        <w:rPr>
          <w:rStyle w:val="fStyle"/>
          <w:rFonts w:eastAsia="Arial"/>
        </w:rPr>
        <w:t xml:space="preserve"> </w:t>
      </w:r>
      <w:r w:rsidR="002C5410">
        <w:rPr>
          <w:rStyle w:val="fStyle"/>
          <w:rFonts w:eastAsia="Arial"/>
        </w:rPr>
        <w:t>на</w:t>
      </w:r>
      <w:r>
        <w:rPr>
          <w:rStyle w:val="fStyle"/>
          <w:rFonts w:eastAsia="Arial"/>
        </w:rPr>
        <w:t>против здания администрации по улице</w:t>
      </w:r>
      <w:r w:rsidR="002C5410">
        <w:t xml:space="preserve"> </w:t>
      </w:r>
      <w:r w:rsidR="002C5410">
        <w:rPr>
          <w:rStyle w:val="fStyle"/>
          <w:rFonts w:eastAsia="Arial"/>
        </w:rPr>
        <w:t>Симферопольской. Г</w:t>
      </w:r>
      <w:r>
        <w:rPr>
          <w:rStyle w:val="fStyle"/>
          <w:rFonts w:eastAsia="Arial"/>
        </w:rPr>
        <w:t>оро</w:t>
      </w:r>
      <w:r w:rsidR="002C5410">
        <w:rPr>
          <w:rStyle w:val="fStyle"/>
          <w:rFonts w:eastAsia="Arial"/>
        </w:rPr>
        <w:t>дской округ Евпатория, площадь Фестивальная. Г</w:t>
      </w:r>
      <w:r>
        <w:rPr>
          <w:rStyle w:val="fStyle"/>
          <w:rFonts w:eastAsia="Arial"/>
        </w:rPr>
        <w:t>ородской округ Красноперекопск, общественная</w:t>
      </w:r>
      <w:r w:rsidR="002C5410">
        <w:rPr>
          <w:rStyle w:val="fStyle"/>
          <w:rFonts w:eastAsia="Arial"/>
        </w:rPr>
        <w:t xml:space="preserve"> территория по улице Калинина. Г</w:t>
      </w:r>
      <w:r>
        <w:rPr>
          <w:rStyle w:val="fStyle"/>
          <w:rFonts w:eastAsia="Arial"/>
        </w:rPr>
        <w:t>ородской округ Симферополь, прилегающая территория к кинотеатру Симферополь до Екатерининского сада, до арки.</w:t>
      </w:r>
      <w:r w:rsidR="002C5410">
        <w:t xml:space="preserve"> </w:t>
      </w:r>
      <w:r>
        <w:rPr>
          <w:rStyle w:val="fStyle"/>
          <w:rFonts w:eastAsia="Arial"/>
        </w:rPr>
        <w:t xml:space="preserve">И два объекта в городском округе Ялта. </w:t>
      </w:r>
    </w:p>
    <w:p w:rsidR="002C5410" w:rsidRDefault="002C5410" w:rsidP="005E0C46">
      <w:pPr>
        <w:pStyle w:val="psStyle"/>
        <w:jc w:val="both"/>
      </w:pPr>
      <w:r>
        <w:rPr>
          <w:rStyle w:val="sStyle"/>
        </w:rPr>
        <w:t>С. Разина:</w:t>
      </w:r>
    </w:p>
    <w:p w:rsidR="00670F74" w:rsidRPr="006D5B97" w:rsidRDefault="003C29BC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t>По запросу граждан всё-таки что больше просят, что хотят видеть возле своего дома? Больше парковок или больше мест отдыха? Куда вообще наши люди сегодня смотрят?</w:t>
      </w:r>
    </w:p>
    <w:p w:rsidR="004F6119" w:rsidRDefault="004F6119" w:rsidP="005E0C46">
      <w:pPr>
        <w:pStyle w:val="psStyle"/>
        <w:jc w:val="both"/>
      </w:pPr>
      <w:r>
        <w:rPr>
          <w:rStyle w:val="sStyle"/>
        </w:rPr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3C29BC" w:rsidP="005E0C46">
      <w:pPr>
        <w:pStyle w:val="pStyle"/>
        <w:jc w:val="both"/>
      </w:pPr>
      <w:r>
        <w:rPr>
          <w:rStyle w:val="fStyle"/>
          <w:rFonts w:eastAsia="Arial"/>
        </w:rPr>
        <w:t>Больше хотят видеть, чтобы было игровых, детских площадок и зон отдыха.</w:t>
      </w:r>
    </w:p>
    <w:p w:rsidR="002C5410" w:rsidRDefault="002C5410" w:rsidP="005E0C46">
      <w:pPr>
        <w:pStyle w:val="psStyle"/>
        <w:jc w:val="both"/>
      </w:pPr>
      <w:r>
        <w:rPr>
          <w:rStyle w:val="sStyle"/>
        </w:rPr>
        <w:t>С. Разина:</w:t>
      </w:r>
    </w:p>
    <w:p w:rsidR="00670F74" w:rsidRPr="006D5B97" w:rsidRDefault="003C29BC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lastRenderedPageBreak/>
        <w:t xml:space="preserve">То есть всё-таки отдыхать хотят больше, чем парковать машину в свою? </w:t>
      </w:r>
    </w:p>
    <w:p w:rsidR="004F6119" w:rsidRDefault="004F6119" w:rsidP="005E0C46">
      <w:pPr>
        <w:pStyle w:val="psStyle"/>
        <w:jc w:val="both"/>
      </w:pPr>
      <w:r>
        <w:rPr>
          <w:rStyle w:val="sStyle"/>
        </w:rPr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3C29BC" w:rsidP="005E0C46">
      <w:pPr>
        <w:pStyle w:val="pStyle"/>
        <w:jc w:val="both"/>
      </w:pPr>
      <w:r>
        <w:rPr>
          <w:rStyle w:val="fStyle"/>
          <w:rFonts w:eastAsia="Arial"/>
        </w:rPr>
        <w:t xml:space="preserve">Наоборот, хотят ещё и лежачих полицейских побольше поставить, потому что как только благоустраивается, да, то есть закатывается дорога, по которой можно хорошо ехать, ну, наш народ начинает </w:t>
      </w:r>
      <w:proofErr w:type="spellStart"/>
      <w:r>
        <w:rPr>
          <w:rStyle w:val="fStyle"/>
          <w:rFonts w:eastAsia="Arial"/>
        </w:rPr>
        <w:t>лихачить</w:t>
      </w:r>
      <w:proofErr w:type="spellEnd"/>
      <w:r>
        <w:rPr>
          <w:rStyle w:val="fStyle"/>
          <w:rFonts w:eastAsia="Arial"/>
        </w:rPr>
        <w:t>. Поэтому сразу же, моментально…</w:t>
      </w:r>
    </w:p>
    <w:p w:rsidR="002C5410" w:rsidRDefault="002C5410" w:rsidP="005E0C46">
      <w:pPr>
        <w:pStyle w:val="psStyle"/>
        <w:jc w:val="both"/>
      </w:pPr>
      <w:r>
        <w:rPr>
          <w:rStyle w:val="sStyle"/>
        </w:rPr>
        <w:t>С. Разина:</w:t>
      </w:r>
    </w:p>
    <w:p w:rsidR="00670F74" w:rsidRPr="006D5B97" w:rsidRDefault="003C29BC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t>На эту просьбу тоже реагируете?</w:t>
      </w:r>
    </w:p>
    <w:p w:rsidR="00670F74" w:rsidRDefault="004F6119" w:rsidP="005E0C46">
      <w:pPr>
        <w:pStyle w:val="psStyle"/>
        <w:jc w:val="both"/>
      </w:pPr>
      <w:r>
        <w:rPr>
          <w:rStyle w:val="sStyle"/>
        </w:rPr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3C29BC" w:rsidP="005E0C46">
      <w:pPr>
        <w:pStyle w:val="pStyle"/>
        <w:jc w:val="both"/>
      </w:pPr>
      <w:r>
        <w:rPr>
          <w:rStyle w:val="fStyle"/>
          <w:rFonts w:eastAsia="Arial"/>
        </w:rPr>
        <w:t xml:space="preserve">Это уже реагируют другие, не мы. Это уже </w:t>
      </w:r>
      <w:r w:rsidR="002C5410">
        <w:rPr>
          <w:rStyle w:val="fStyle"/>
          <w:rFonts w:eastAsia="Arial"/>
        </w:rPr>
        <w:t>полицейские</w:t>
      </w:r>
      <w:r>
        <w:rPr>
          <w:rStyle w:val="fStyle"/>
          <w:rFonts w:eastAsia="Arial"/>
        </w:rPr>
        <w:t>.</w:t>
      </w:r>
    </w:p>
    <w:p w:rsidR="002C5410" w:rsidRDefault="002C5410" w:rsidP="005E0C46">
      <w:pPr>
        <w:pStyle w:val="psStyle"/>
        <w:jc w:val="both"/>
      </w:pPr>
      <w:r>
        <w:rPr>
          <w:rStyle w:val="sStyle"/>
        </w:rPr>
        <w:t>С. Разина:</w:t>
      </w:r>
    </w:p>
    <w:p w:rsidR="00670F74" w:rsidRPr="006D5B97" w:rsidRDefault="003C29BC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t>Спасибо вам. Спасибо большое, Андрей Валерьевич, за такой подробный, понятный анализ всего того, что происходит в рамках национального проекта «Жильё и городская среда». В частности, говорили о формировании комфортной городской среды в Республике Крым. В 2023 году всё, что было запланировано, ну, практически всё, как я поняла, уже реализовано. Есть планы на 2024 и даже понимание того, что, скорее всего, программа будет продлена на 2025. Это тоже прекрасно.</w:t>
      </w:r>
    </w:p>
    <w:p w:rsidR="00670F74" w:rsidRPr="006D5B97" w:rsidRDefault="003C29BC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t xml:space="preserve">Я благодарю вас за то, что пришли к нам в студию сегодня. В гостях был Андрей </w:t>
      </w:r>
      <w:proofErr w:type="spellStart"/>
      <w:r w:rsidRPr="006D5B97">
        <w:rPr>
          <w:rStyle w:val="fStyle"/>
          <w:rFonts w:eastAsia="Arial"/>
          <w:b/>
          <w:i/>
        </w:rPr>
        <w:t>Кл</w:t>
      </w:r>
      <w:r w:rsidR="002C5410" w:rsidRPr="006D5B97">
        <w:rPr>
          <w:rStyle w:val="fStyle"/>
          <w:rFonts w:eastAsia="Arial"/>
          <w:b/>
          <w:i/>
        </w:rPr>
        <w:t>и</w:t>
      </w:r>
      <w:r w:rsidRPr="006D5B97">
        <w:rPr>
          <w:rStyle w:val="fStyle"/>
          <w:rFonts w:eastAsia="Arial"/>
          <w:b/>
          <w:i/>
        </w:rPr>
        <w:t>щевский</w:t>
      </w:r>
      <w:proofErr w:type="spellEnd"/>
      <w:r w:rsidRPr="006D5B97">
        <w:rPr>
          <w:rStyle w:val="fStyle"/>
          <w:rFonts w:eastAsia="Arial"/>
          <w:b/>
          <w:i/>
        </w:rPr>
        <w:t>, заместитель министра жилищно-коммунального хозяйства республики Крым. Спасибо большое.</w:t>
      </w:r>
    </w:p>
    <w:p w:rsidR="004F6119" w:rsidRDefault="004F6119" w:rsidP="005E0C46">
      <w:pPr>
        <w:pStyle w:val="psStyle"/>
        <w:jc w:val="both"/>
      </w:pPr>
      <w:r>
        <w:rPr>
          <w:rStyle w:val="sStyle"/>
        </w:rPr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3C29BC" w:rsidP="005E0C46">
      <w:pPr>
        <w:pStyle w:val="pStyle"/>
        <w:jc w:val="both"/>
      </w:pPr>
      <w:r>
        <w:rPr>
          <w:rStyle w:val="fStyle"/>
          <w:rFonts w:eastAsia="Arial"/>
        </w:rPr>
        <w:t>С наступающим Новым Годом всем мира. Добра, благополучия, и крепкого здоровья.</w:t>
      </w:r>
    </w:p>
    <w:p w:rsidR="002C5410" w:rsidRDefault="002C5410" w:rsidP="005E0C46">
      <w:pPr>
        <w:pStyle w:val="psStyle"/>
        <w:jc w:val="both"/>
      </w:pPr>
      <w:r>
        <w:rPr>
          <w:rStyle w:val="sStyle"/>
        </w:rPr>
        <w:t>С. Разина:</w:t>
      </w:r>
    </w:p>
    <w:p w:rsidR="00670F74" w:rsidRPr="006D5B97" w:rsidRDefault="003C29BC" w:rsidP="005E0C46">
      <w:pPr>
        <w:pStyle w:val="pStyle"/>
        <w:jc w:val="both"/>
        <w:rPr>
          <w:b/>
          <w:i/>
        </w:rPr>
      </w:pPr>
      <w:r w:rsidRPr="006D5B97">
        <w:rPr>
          <w:rStyle w:val="fStyle"/>
          <w:rFonts w:eastAsia="Arial"/>
          <w:b/>
          <w:i/>
        </w:rPr>
        <w:lastRenderedPageBreak/>
        <w:t>И благоустройства.</w:t>
      </w:r>
    </w:p>
    <w:p w:rsidR="004F6119" w:rsidRDefault="004F6119" w:rsidP="005E0C46">
      <w:pPr>
        <w:pStyle w:val="psStyle"/>
        <w:jc w:val="both"/>
      </w:pPr>
      <w:r>
        <w:rPr>
          <w:rStyle w:val="sStyle"/>
        </w:rPr>
        <w:t xml:space="preserve">А. </w:t>
      </w:r>
      <w:proofErr w:type="spellStart"/>
      <w:r>
        <w:rPr>
          <w:rStyle w:val="sStyle"/>
        </w:rPr>
        <w:t>Клищевский</w:t>
      </w:r>
      <w:proofErr w:type="spellEnd"/>
    </w:p>
    <w:p w:rsidR="00670F74" w:rsidRDefault="003C29BC" w:rsidP="005E0C46">
      <w:pPr>
        <w:pStyle w:val="pStyle"/>
        <w:jc w:val="both"/>
      </w:pPr>
      <w:r>
        <w:rPr>
          <w:rStyle w:val="fStyle"/>
          <w:rFonts w:eastAsia="Arial"/>
        </w:rPr>
        <w:t>Естественно, благоустройства. Спасибо.</w:t>
      </w:r>
    </w:p>
    <w:p w:rsidR="002C5410" w:rsidRDefault="002C5410" w:rsidP="005E0C46">
      <w:pPr>
        <w:jc w:val="both"/>
      </w:pPr>
    </w:p>
    <w:p w:rsidR="006D5B97" w:rsidRPr="006350A9" w:rsidRDefault="006D5B97" w:rsidP="005E0C46">
      <w:pPr>
        <w:pStyle w:val="1"/>
        <w:jc w:val="both"/>
        <w:rPr>
          <w:rStyle w:val="sStyle"/>
          <w:rFonts w:ascii="Times New Roman" w:eastAsiaTheme="majorEastAsia" w:hAnsi="Times New Roman" w:cs="Times New Roman"/>
          <w:bCs w:val="0"/>
          <w:color w:val="FF0000"/>
        </w:rPr>
      </w:pPr>
      <w:r w:rsidRPr="006350A9">
        <w:rPr>
          <w:rStyle w:val="sStyle"/>
          <w:rFonts w:ascii="Times New Roman" w:eastAsiaTheme="majorEastAsia" w:hAnsi="Times New Roman" w:cs="Times New Roman"/>
          <w:bCs w:val="0"/>
          <w:color w:val="FF0000"/>
        </w:rPr>
        <w:t>Развитие ради жизни – нацпроекты в Крыму. Итоги года.</w:t>
      </w:r>
    </w:p>
    <w:p w:rsidR="00670F74" w:rsidRDefault="00670F74" w:rsidP="005E0C46">
      <w:pPr>
        <w:pStyle w:val="pStyle"/>
        <w:jc w:val="both"/>
      </w:pPr>
    </w:p>
    <w:sectPr w:rsidR="00670F74" w:rsidSect="005E0C46">
      <w:pgSz w:w="11905" w:h="16837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74"/>
    <w:rsid w:val="00161C5E"/>
    <w:rsid w:val="002C5410"/>
    <w:rsid w:val="003C29BC"/>
    <w:rsid w:val="004F6119"/>
    <w:rsid w:val="005E0C46"/>
    <w:rsid w:val="00670F74"/>
    <w:rsid w:val="006A3C9B"/>
    <w:rsid w:val="006D5B97"/>
    <w:rsid w:val="007939D3"/>
    <w:rsid w:val="00A5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F8ED"/>
  <w15:docId w15:val="{B7E1DA08-CE88-4139-A31D-476BBBC4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6D5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fStyle">
    <w:name w:val="fStyl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iStyle">
    <w:name w:val="iStyle"/>
    <w:rPr>
      <w:rFonts w:ascii="Times New Roman" w:eastAsia="Times New Roman" w:hAnsi="Times New Roman" w:cs="Times New Roman"/>
      <w:i/>
      <w:iCs/>
      <w:color w:val="000000"/>
      <w:sz w:val="28"/>
      <w:szCs w:val="28"/>
    </w:rPr>
  </w:style>
  <w:style w:type="character" w:customStyle="1" w:styleId="ilStyle">
    <w:name w:val="ilStyle"/>
    <w:rPr>
      <w:rFonts w:ascii="Times New Roman" w:eastAsia="Times New Roman" w:hAnsi="Times New Roman" w:cs="Times New Roman"/>
      <w:i/>
      <w:iCs/>
      <w:color w:val="000000"/>
      <w:sz w:val="28"/>
      <w:szCs w:val="28"/>
      <w:u w:val="single"/>
    </w:rPr>
  </w:style>
  <w:style w:type="character" w:customStyle="1" w:styleId="lStyle">
    <w:name w:val="lStyle"/>
    <w:rPr>
      <w:rFonts w:ascii="Times New Roman" w:eastAsia="Times New Roman" w:hAnsi="Times New Roman" w:cs="Times New Roman"/>
      <w:color w:val="000000"/>
      <w:sz w:val="28"/>
      <w:szCs w:val="28"/>
      <w:u w:val="single"/>
    </w:rPr>
  </w:style>
  <w:style w:type="character" w:customStyle="1" w:styleId="sStyle">
    <w:name w:val="sStyle"/>
    <w:rPr>
      <w:rFonts w:ascii="Arial" w:eastAsia="Arial" w:hAnsi="Arial" w:cs="Arial"/>
      <w:b/>
      <w:bCs/>
      <w:color w:val="000000"/>
      <w:sz w:val="28"/>
      <w:szCs w:val="28"/>
    </w:rPr>
  </w:style>
  <w:style w:type="paragraph" w:customStyle="1" w:styleId="pStyle">
    <w:name w:val="pStyle"/>
    <w:basedOn w:val="a"/>
    <w:pPr>
      <w:spacing w:after="200" w:line="276" w:lineRule="auto"/>
    </w:pPr>
  </w:style>
  <w:style w:type="paragraph" w:customStyle="1" w:styleId="psStyle">
    <w:name w:val="psStyle"/>
    <w:basedOn w:val="a"/>
    <w:pPr>
      <w:spacing w:before="450" w:after="200" w:line="276" w:lineRule="auto"/>
    </w:pPr>
  </w:style>
  <w:style w:type="paragraph" w:customStyle="1" w:styleId="piStyle">
    <w:name w:val="piStyle"/>
    <w:basedOn w:val="a"/>
    <w:pPr>
      <w:spacing w:after="200" w:line="276" w:lineRule="auto"/>
      <w:jc w:val="right"/>
    </w:pPr>
  </w:style>
  <w:style w:type="character" w:customStyle="1" w:styleId="10">
    <w:name w:val="Заголовок 1 Знак"/>
    <w:basedOn w:val="a0"/>
    <w:link w:val="1"/>
    <w:uiPriority w:val="9"/>
    <w:rsid w:val="006D5B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4">
    <w:name w:val="Hyperlink"/>
    <w:basedOn w:val="a0"/>
    <w:uiPriority w:val="99"/>
    <w:unhideWhenUsed/>
    <w:rsid w:val="00793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0Y6tpG1YRwbhx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Светлана Геннадьевна</dc:creator>
  <cp:keywords/>
  <dc:description/>
  <cp:lastModifiedBy>Дятлова Анна Владимировна</cp:lastModifiedBy>
  <cp:revision>3</cp:revision>
  <dcterms:created xsi:type="dcterms:W3CDTF">2024-10-18T11:07:00Z</dcterms:created>
  <dcterms:modified xsi:type="dcterms:W3CDTF">2024-10-18T12:09:00Z</dcterms:modified>
  <cp:category/>
</cp:coreProperties>
</file>