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4E74" w14:textId="7DC37D31" w:rsidR="0040621E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Отвага и мастерство</w:t>
      </w:r>
    </w:p>
    <w:p w14:paraId="4FA6CBCB" w14:textId="4FBE06D3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Командировки в пекло</w:t>
      </w:r>
    </w:p>
    <w:p w14:paraId="5407F139" w14:textId="3D26FFE4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Парадный мундир начальника подвижной аппаратной связи главного корабельного старшины контрактной службы Константина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Т. увесист во всех отношениях. Многорядный «иконостас» его кителя сродни гимнастеркам наших дедов-фронтовиков, во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 xml:space="preserve">красе </w:t>
      </w:r>
      <w:proofErr w:type="gramStart"/>
      <w:r w:rsidRPr="001F2C5C">
        <w:rPr>
          <w:rFonts w:ascii="Times New Roman" w:hAnsi="Times New Roman" w:cs="Times New Roman"/>
          <w:sz w:val="28"/>
          <w:szCs w:val="28"/>
        </w:rPr>
        <w:t>боевых наград</w:t>
      </w:r>
      <w:proofErr w:type="gramEnd"/>
      <w:r w:rsidRPr="001F2C5C">
        <w:rPr>
          <w:rFonts w:ascii="Times New Roman" w:hAnsi="Times New Roman" w:cs="Times New Roman"/>
          <w:sz w:val="28"/>
          <w:szCs w:val="28"/>
        </w:rPr>
        <w:t xml:space="preserve"> шагавших на Параде Победы. По реальному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же весу – вполне тянет на бронежилет, множа увесистость медали «За отвагу» увесистостью медалей «За воинскую доблесть»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и II степени, «Участнику военной операции в Сирии», «Маршал войск связи Пересыпкин», многих других, включая знак отличия «За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службу на Кавказе» и знак ранения. К тому же из двадцати с лишним воинских «календарей» он чуть ли не половину провел в спецкомандировках, там, где боевые действия отнюдь не приближены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реальности, а совершенно реальны.</w:t>
      </w:r>
    </w:p>
    <w:p w14:paraId="1C33A0DA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53198" w14:textId="03AE8891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КРАЙ ЗЕМЛИ</w:t>
      </w:r>
    </w:p>
    <w:p w14:paraId="59B9CD15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1698F" w14:textId="59CC87F2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Родом Константин с Белгородчины. Из родного поселка Новосадовый до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столицы края – рукой подать.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Семья среди земляков уважаема: мама Галина Васильевна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глава администрации муниципального образования. «Живите,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сыновья, себе на славу, учитесь,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рукопашным боем занимайтесь,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ну, чтобы, если придется, против обидчика постоять…», – напутствовала она своих детей.</w:t>
      </w:r>
    </w:p>
    <w:p w14:paraId="6D1F271C" w14:textId="2CDA84F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Оба сына решительно вылетели из гнезда. 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стал профессиональным военным, младший Костя по первой же повестке явился в военкомат, готовый отправиться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хоть на край земли. Вот и выпал край</w:t>
      </w:r>
      <w:r w:rsidR="00513DA7"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– Курилы, остров Шикотан, погранвойска.</w:t>
      </w:r>
    </w:p>
    <w:p w14:paraId="6A6FB649" w14:textId="77777777" w:rsidR="00513DA7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Теперь Константин Вячеславович и не помнит, сложно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ли было адаптироваться к другому часовому поясу, климату,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природе. Если верить японцам,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так это в чистом виде Япония,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а если отстаивать интересы Родины, то край дальний, но нашенский, а значит, надо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крепко охранять. Там, на передке огромной страны, бывший автомеханик командиром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отделения сигнальщиков впервые познал науку побеждать.</w:t>
      </w:r>
    </w:p>
    <w:p w14:paraId="729280CA" w14:textId="6A195F73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Познал и воинское братство,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на всю жизнь ставшее для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святым.</w:t>
      </w:r>
    </w:p>
    <w:p w14:paraId="046BF423" w14:textId="1265B35C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Вам повезло с воинским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коллективом?</w:t>
      </w:r>
    </w:p>
    <w:p w14:paraId="27A9AC96" w14:textId="60FFEC22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Не то слово! Рядом оказался и земляк – товарищ, с которым еще в техникуме учились.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Он стал ориентиром. Когда после «срочки» домой вернулись,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месяца не прошло, как позвал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собой заключить контракт.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мы оказались в Новороссийске,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в парашютно-десантном полку.</w:t>
      </w:r>
    </w:p>
    <w:p w14:paraId="2CD700D8" w14:textId="40F807D1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Добавим, что с этого момента начались в службе 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героя и специальные командировки – контртеррористические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 xml:space="preserve">операции. </w:t>
      </w:r>
      <w:proofErr w:type="gramStart"/>
      <w:r w:rsidRPr="001F2C5C">
        <w:rPr>
          <w:rFonts w:ascii="Times New Roman" w:hAnsi="Times New Roman" w:cs="Times New Roman"/>
          <w:sz w:val="28"/>
          <w:szCs w:val="28"/>
        </w:rPr>
        <w:t>На блокпосту</w:t>
      </w:r>
      <w:proofErr w:type="gramEnd"/>
      <w:r w:rsidRPr="001F2C5C">
        <w:rPr>
          <w:rFonts w:ascii="Times New Roman" w:hAnsi="Times New Roman" w:cs="Times New Roman"/>
          <w:sz w:val="28"/>
          <w:szCs w:val="28"/>
        </w:rPr>
        <w:t>, командиром отделения пулеметного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расчета, где в помощь ОМОНу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пришлось противостоять самым настоящим бандитам, спасать боевых товарищей и, увы,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терять их.</w:t>
      </w:r>
    </w:p>
    <w:p w14:paraId="0650B379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83922" w14:textId="6101D490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lastRenderedPageBreak/>
        <w:t>В МОРЕ – ДОМА</w:t>
      </w:r>
    </w:p>
    <w:p w14:paraId="1E448D94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6DB5E2" w14:textId="716B9528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Восемь кавказских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завершили первый контракт.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Обстрелянному бойцу положен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отпуск. Где его лучше провести?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В Севастополе! А здесь участнику боевых действий мимо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морской пехоты ну никак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пройти!</w:t>
      </w:r>
    </w:p>
    <w:p w14:paraId="6985B3F0" w14:textId="4FC3F24E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Он обратился к командиру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морпехов с желанием продолжать службу. Одобрили! 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отделе комплектования в 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момент более потребен оказался плавсостав. Что ж,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так надо. Бывший пограничник, сигнальщик, пулеметчик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пошел в корабельные радиотелеграфисты. Родной борт – МРК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«Штиль».</w:t>
      </w:r>
    </w:p>
    <w:p w14:paraId="4954E5E3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Дальние походы были?</w:t>
      </w:r>
    </w:p>
    <w:p w14:paraId="5185E13F" w14:textId="426A2FFC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Да нет, службу несли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Черном море, недолго, месяца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по два-три…</w:t>
      </w:r>
    </w:p>
    <w:p w14:paraId="713A87A2" w14:textId="66D02B72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«Недолго», но оморячился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старшина отменно. А там замаячила перспектива непосредственно специалиста связи.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опять же, для расширения профессиональной палитры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морской авиации. Боевой пост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сначала стационар, затем подвижная станция связи. От оператора до начальника аппаратной.</w:t>
      </w:r>
    </w:p>
    <w:p w14:paraId="3EF07B6D" w14:textId="3F90AA23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Здесь подтвердилась замечательная особенность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корабельного старшины –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умение быстро, энергично осваивать новую специфику дела,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новую технику.</w:t>
      </w:r>
    </w:p>
    <w:p w14:paraId="2ABBC8B6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Легко схватываете?</w:t>
      </w:r>
    </w:p>
    <w:p w14:paraId="505AEE85" w14:textId="30813687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Внимательно изучаю технические инструкции.</w:t>
      </w:r>
    </w:p>
    <w:p w14:paraId="6815A29F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D38FC" w14:textId="210C95D7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СИРИЙСКАЯ СМУГЛОСТЬ</w:t>
      </w:r>
    </w:p>
    <w:p w14:paraId="7ADD180B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AC5D4" w14:textId="7E51E988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В Краснознаменном 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связи Черноморского флота,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куда входило его авиационное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подразделение, быстро оценили уникальные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Константина Вячеславовича,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его ответственное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службе. А капитан 1 ранга Дмитрий Л., неизменно поощряющий самообразование, развитие подчиненных, со временем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включил главстаршину в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специалистов, решавших задачи командования в Сирийской Арабской Республике.</w:t>
      </w:r>
    </w:p>
    <w:p w14:paraId="3D2ECD1B" w14:textId="69A618EA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Авиабаза Хмеймим? 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Тартус?</w:t>
      </w:r>
    </w:p>
    <w:p w14:paraId="7B61E35B" w14:textId="18D8D24D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Мы стояли в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Хомса…</w:t>
      </w:r>
    </w:p>
    <w:p w14:paraId="2890ED82" w14:textId="52E88CD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Многомесячные командировки в Сирию для высококлассного специалиста, владеющего практически всеми 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связи, от проводной до космической, повторялись из года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год (с добавлением Африки).</w:t>
      </w:r>
      <w:r w:rsidR="00DB5F63"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Тройка универсалов, куда вместе с Константином входили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главный старшина Александр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С., мичман Евгений В., обеспечивала коммуникацию старшего и высшего командования. И как пользователи, 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ремонтники.</w:t>
      </w:r>
    </w:p>
    <w:p w14:paraId="5AF454F7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Большой риск?</w:t>
      </w:r>
    </w:p>
    <w:p w14:paraId="5A8BF3D9" w14:textId="2748A7B4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Война есть война,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есть какая-то опасность…</w:t>
      </w:r>
    </w:p>
    <w:p w14:paraId="7536C915" w14:textId="22416642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Судя по вашему загару,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вы за сирийские командировки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просто прожарились.</w:t>
      </w:r>
    </w:p>
    <w:p w14:paraId="6E324152" w14:textId="031D5457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lastRenderedPageBreak/>
        <w:t>– Я от рождения смуглый,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такая особенность. Видно, бог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дал, и качку спокойно переношу, и с жарой справляюсь.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было это давно – еще до СВО.</w:t>
      </w:r>
    </w:p>
    <w:p w14:paraId="17393266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00DFCD" w14:textId="084F2DA8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ПЕРЕДОВАЯ СВО</w:t>
      </w:r>
    </w:p>
    <w:p w14:paraId="60972BCB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FE7DF" w14:textId="3E6FF1EB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С началом специальной во</w:t>
      </w:r>
      <w:r w:rsidR="00DB5F63">
        <w:rPr>
          <w:rFonts w:ascii="Times New Roman" w:hAnsi="Times New Roman" w:cs="Times New Roman"/>
          <w:sz w:val="28"/>
          <w:szCs w:val="28"/>
        </w:rPr>
        <w:t>е</w:t>
      </w:r>
      <w:r w:rsidRPr="001F2C5C">
        <w:rPr>
          <w:rFonts w:ascii="Times New Roman" w:hAnsi="Times New Roman" w:cs="Times New Roman"/>
          <w:sz w:val="28"/>
          <w:szCs w:val="28"/>
        </w:rPr>
        <w:t>нной операции дороги связиста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главного корабельного старшины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Константина Т. вновь начали совпадать с боевым путем морпехов Черноморского флота. «За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ленточкой» он прошел от Мариуполя до Угледара, воевал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других направлениях. В 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же год СВО получил 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но от госпитализации в тыл отказался, медики осколки по месту вытащили, остался в 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отделении бронегруппы.</w:t>
      </w:r>
    </w:p>
    <w:p w14:paraId="77DA2F88" w14:textId="747BFE01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Каким стрелковым оружием владеете?</w:t>
      </w:r>
    </w:p>
    <w:p w14:paraId="23B58973" w14:textId="77777777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Автомат, пулемет…</w:t>
      </w:r>
    </w:p>
    <w:p w14:paraId="7B3047CA" w14:textId="6213912E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После угледарского направления где дислоцировались?</w:t>
      </w:r>
    </w:p>
    <w:p w14:paraId="6836E154" w14:textId="65B1896F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На Чонгаре стояли.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сказать, вернулся в 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центра связи ЧФ. Дальше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командировки на херсонское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направление.</w:t>
      </w:r>
    </w:p>
    <w:p w14:paraId="3D4563DE" w14:textId="779BB455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У вас большой фронтовой опыт, что в памяти засело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особо?</w:t>
      </w:r>
    </w:p>
    <w:p w14:paraId="0B72A213" w14:textId="2B79B38D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Сложно, когда попадаешь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под обстрел с бойцами, переживающими эту ситуацию впервые.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Сам понимаешь, что и как,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новички в ступоре. У меня однажды сложилось, что под обстрелом в группе только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боец смог вместе со мной полноценно выполнять задачу. 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на полигоне их серьезно обкатывали… Но вдвоем уже не в одиночку, справились.</w:t>
      </w:r>
    </w:p>
    <w:p w14:paraId="53346569" w14:textId="41E32270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Медали «За отвагу» (врученной на передке),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наград Министерства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России главстаршина Константин Т. удостоен за мастерство,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самоотверженность, проявленные в боях с неонацистами.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и сейчас готов идти на передовую, уверен, что там нужнее.</w:t>
      </w:r>
    </w:p>
    <w:p w14:paraId="41AD0571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35D8A" w14:textId="25B6A954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МУЖЕСТВО БЕЛГОРОДЦЕВ</w:t>
      </w:r>
    </w:p>
    <w:p w14:paraId="6B8AB6DB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C0CB8F" w14:textId="0DF41DB4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Бойца даже на самых дальних позициях согревала мысль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 родном доме.</w:t>
      </w:r>
    </w:p>
    <w:p w14:paraId="134DE081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Мама не устала ждать?</w:t>
      </w:r>
    </w:p>
    <w:p w14:paraId="76470186" w14:textId="6CDD9483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Что вы, она у нас самая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отважная! Так случилось,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крышу нашего дома сильно повредили обломки вражеской ракеты. Пришлось ей перебраться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в Белгород, где выделили временную малометражку.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как только средства на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кровли дадут (а мы с братом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подкинем), крышу подправим.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Мама домой в поселок вернется.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Я зимой там был в отпуске, сейчас она и старший брат уже пенсионеры, но у нас немало родни.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Поддерживаем ее все вместе.</w:t>
      </w:r>
    </w:p>
    <w:p w14:paraId="76E326A3" w14:textId="4B641C35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Белгородцы нередко оказываются под ударами вражеских дронов. Ваши не думают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перебираться куда-нибудь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Урал?</w:t>
      </w:r>
    </w:p>
    <w:p w14:paraId="5DCE9636" w14:textId="77777777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Мыслей таких нет.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человек слаб, он и за горами таким останется, а если крепок,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на фронтовой черте за себя и соседей постоит</w:t>
      </w:r>
    </w:p>
    <w:p w14:paraId="4440816B" w14:textId="564CDD31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.</w:t>
      </w:r>
    </w:p>
    <w:p w14:paraId="79B1BC56" w14:textId="596587A8" w:rsid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ЛИЧНЫЙ РЕЗЕРВ</w:t>
      </w:r>
    </w:p>
    <w:p w14:paraId="27122368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2EEB4" w14:textId="77F17DE2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lastRenderedPageBreak/>
        <w:t>На все вопросы отважный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связист отвечал, совершенно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рисуясь. Разве что иногда помогал себе жестикуляцией,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что медали на груди отзывались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тонким перезвоном, словно подтверждая доводы собеседника.</w:t>
      </w:r>
    </w:p>
    <w:p w14:paraId="40C8DABB" w14:textId="0917734D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В завершение 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многих, никогда не бывавших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«за ленточкой»: современная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война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– война технологий, а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тогда зависит от бойца?</w:t>
      </w:r>
    </w:p>
    <w:p w14:paraId="6F7ED0DC" w14:textId="67A087BB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– Техника техникой, но человека никто не отменял.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может нарастить энергичность,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нестандартность действий (я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СВО научился работать гораздо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быстрее). С точки зрения вооруженности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– нам, связистам,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всего хватает, а вот как ты применяешь боевую смекалку,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твой личный резерв. Неповторимый и для врага непредсказуемый. Изобретай, хитри, выкручивайся, но задачу решай.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тогда связь останется такой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неприметной, как воздух.</w:t>
      </w:r>
    </w:p>
    <w:p w14:paraId="156F7E4C" w14:textId="137F648C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Действительно, когда связь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надежна, стабильна, «дыши –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хочу». А когда участок фронта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внезапно глохнет? Тогда и выходят вперед такие умельцы,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главный корабельный старшина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Константин Т. И, несмотря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на что, восстанавливают коммуникационные нити боевого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управления.</w:t>
      </w:r>
    </w:p>
    <w:p w14:paraId="5C1DCC5B" w14:textId="60E353BE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Награды же находят героев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намного позже. Да о них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5C">
        <w:rPr>
          <w:rFonts w:ascii="Times New Roman" w:hAnsi="Times New Roman" w:cs="Times New Roman"/>
          <w:sz w:val="28"/>
          <w:szCs w:val="28"/>
        </w:rPr>
        <w:t>речь!</w:t>
      </w:r>
    </w:p>
    <w:p w14:paraId="7E35B717" w14:textId="77777777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Наталия МИКИРТУМОВА</w:t>
      </w:r>
    </w:p>
    <w:p w14:paraId="3B53786F" w14:textId="6EE94769" w:rsidR="001F2C5C" w:rsidRPr="001F2C5C" w:rsidRDefault="001F2C5C" w:rsidP="001F2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5C">
        <w:rPr>
          <w:rFonts w:ascii="Times New Roman" w:hAnsi="Times New Roman" w:cs="Times New Roman"/>
          <w:sz w:val="28"/>
          <w:szCs w:val="28"/>
        </w:rPr>
        <w:t>Фото Александра Григорьева</w:t>
      </w:r>
    </w:p>
    <w:sectPr w:rsidR="001F2C5C" w:rsidRPr="001F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5C"/>
    <w:rsid w:val="001F2C5C"/>
    <w:rsid w:val="0040621E"/>
    <w:rsid w:val="00513DA7"/>
    <w:rsid w:val="00D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BC72"/>
  <w15:chartTrackingRefBased/>
  <w15:docId w15:val="{FB03F522-DFA4-4D78-9373-05F10D53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2</cp:revision>
  <dcterms:created xsi:type="dcterms:W3CDTF">2025-11-14T16:38:00Z</dcterms:created>
  <dcterms:modified xsi:type="dcterms:W3CDTF">2025-11-14T16:53:00Z</dcterms:modified>
</cp:coreProperties>
</file>