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29" w:rsidRPr="00D15B29" w:rsidRDefault="00D15B29" w:rsidP="00D15B29">
      <w:pPr>
        <w:pStyle w:val="1"/>
        <w:jc w:val="both"/>
        <w:rPr>
          <w:sz w:val="28"/>
          <w:szCs w:val="28"/>
        </w:rPr>
      </w:pPr>
      <w:r w:rsidRPr="00D15B29">
        <w:rPr>
          <w:sz w:val="28"/>
          <w:szCs w:val="28"/>
        </w:rPr>
        <w:t>Путь председателя Ялтинского городского суда: опыт, жизнь и профессиональные вызовы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юридической системе судебная власть играет ключевую роль в обеспечении защиты прав граждан. Особые требования предъявляются к судьям, и путь к этой должности требует огромных усилий, знаний и терпения.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судьи считается одной из самых стрессовых профессий. Каждый день приходят новые дела, и их разнообразие требует высокой степени внимательности и знания законодательства.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судьи считается одной из самых стрессовых профессий. Каждый день приходят новые дела, и их разнообразие требует высокой степени внимательности и знания законодательства.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Стрессовые ситуации – это норма для тех, кто работает в системе правосудия, что делает постоянное развитие и обучение почти обязательными.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Ялтинского городского суда Александр Александрович </w:t>
      </w:r>
      <w:proofErr w:type="spellStart"/>
      <w:r w:rsidRPr="00D1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Смаль</w:t>
      </w:r>
      <w:proofErr w:type="spellEnd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ярким примером профессионала. Его путь от секретаря судебного заседания до председателя – это история о настойчивости, упорстве и непрерывном обучении.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напряжённый график работы, председатель суда ценит своё свободное время. Он является любящим мужем и заботливым отцом двоих дочек. Семья для него – это, прежде всего, поддержка и источник энергии. Уделяя время своим близким, он стремится создать крепкие семейные отношения, которые помогают справляться со всеми жизненными трудностями.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также играет важную роль в жизни нашего героя. Он увлекается баскетболом, что стало отличной возможностью для снятия стресса и поддержания физической формы. Как судья, он должен демонстрировать физическую и моральную стойкость, чтобы справляться с профессиональным напряжением.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этом и многом другом рассказывает в интервью для «МК в Крыму» председатель Ялтинского городского суда Александр </w:t>
      </w:r>
      <w:proofErr w:type="spellStart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Смаль</w:t>
      </w:r>
      <w:proofErr w:type="spellEnd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Начало карьеры: от секретаря судебного заседания до назначения на должность судьи</w:t>
      </w:r>
    </w:p>
    <w:p w:rsid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– Александр Александрович, спасибо, что выделили время в своем плотном графике. Расскажите, что пробудило в Вас интерес к этой профессии и с чего начался ваш путь?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Мой путь в профессию начался, когда в 2000 году я поступил в Крымский юридический институт Одесского государственного университета внутренних дел. Осваивал основы юриспруденции я с особой увлеченностью, старанием, поскольку меня интересовала данная область науки. Окончил университет в 2005 году с отличием и сразу же пришёл работать в Апелляционный суд Автономной Республики Крым. Склад ума у меня был всегда гуманитарно-математическим, хотя точные дисциплины мне давались сложнее, а гуманитарные проще.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судьей – моя мечта с того момента, когда я первый раз перешагнул порог суда. Меня переполняли высокие чувства от причастности к </w:t>
      </w:r>
      <w:proofErr w:type="spellStart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вершению</w:t>
      </w:r>
      <w:proofErr w:type="spellEnd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правосудия. На тот момент я состоял в должности консультанта Апелляционного суда, и я выполнял обязанности секретаря судебного заседания, в том числе обязанности помощника судьи, который был в тот период времени председателем Совета Судей.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должность секретаря и не заметна на первый взгляд, но играет важную роль в организации судебного процесса. Секретарь обеспечивает подготовку дела к судебному заседанию, ведёт протоколы, а также следит за своевременным извещением сторон.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2006 года я был принят на должность помощника судьи и в указанной должности работал по 2012 год.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А в каком году вы стали судьей?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августе 2017 года Указом Президента РФ от 07.08.2017 г. № 361 был назначен судьей Железнодорожного районного суда г. Симферополя Республики Крым.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Статус председателя суда: ответственность и лидерство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В каком году Вы стали председателем Ялтинского городского суда?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соответствии с Указом Президента Российской Федерации от 10.05.2024 г. № 324 я был назначен Председателем Ялтинского городского суда Республики Крым.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Ялта очень сложный регион?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Я бы назвал Ялту не сложным регионом, а больше специфическим. Специфика заключается в том, что это курортный город. Наши судьи по </w:t>
      </w: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гражданским делам рассматривают много споров, связанных с землёй, с признанием права собственности, с незаконными постройками.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специфика в том, что у нас от работы до моря 750 шагов. Можно выйти в обед, подышать морским воздухом, выпить кофе, получить витамин D и снова приступить к работе.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На Ваш взгляд, какие факторы в работе судьи формируют уважение и доверие к суду?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Беспристрастность, честность, наличие какого-то воспитательного момента при отправлении правосудия. В законе прописаны эти постулаты, и если их соблюдать, то конечно у людей всегда будет доверие к судебной системе. Если не знаешь, как сделать, сделай по закону. 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работает сайт Ялтинского суда, где граждане могут увидеть актуальную информацию по рассмотрению гражданских, уголовных и административных дел, также имеется страница в социальной сети «ВК». На первом этаже у нас размещен стенд, а также информационное табло со сведениями о судебных заседаниях текущего дня, номером дела и временем его рассмотрения.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человека есть вопрос, то гражданин может подать его через систему «ГАС Правосудие», вкладка «Обращение граждан».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Вы согласны с выражением, что совесть – это лучший судья человека?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Если с обывательской точки зрения, то да, с профессиональной – конечно нет. Совесть – это важный фактор, но не основополагающий при принятии решения или приговора. Человек сам творит судьбу, судья дает только правовую оценку этим действиям.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Профессиональные вызовы: стресс и необходимость постоянного развития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Вы, в достаточно молодом возрасте, стали председателем. Какие черты должны быть у человека, чтобы достичь успеха?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Должна быть мечта и здоровые амбиции, стремление к постоянному росту. Желание доказать, прежде всего самому себе, что ты можешь достичь желаемого результата. Важную роль играет целеустремлённость и старание в своем деле. У меня девиз по работе «Чем больше дел, тем лучше». Потому что с каждым делом ты становишься умнее и получаешь бесценный опыт.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Судейская работа подразумевает постоянное развитие. Моё развитие, развитие состава суда, развитие адвокатов, представителей. Для того же подсудимого –это тоже какое-то развитие по жизни.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Вынося решение, судья не вправе руководствоваться чувствами. Как удается достичь спокойного состояния, особенно в ситуациях эмоционального накала в судебном заседании?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Я сам холерик по темпераменту. Председатель Верховного суда Республики Крым Игорь Иванович Родионов всегда призывал судей, и меня в частности, к выдержке. Это приходит с опытом. Выдержка, самообладание - это наше лицо, хотя бывает конечно, </w:t>
      </w:r>
      <w:proofErr w:type="spellStart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эмоционируешь</w:t>
      </w:r>
      <w:proofErr w:type="spellEnd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мы люди живые, но надо стараться сдерживать такие моменты, сохранять холодную голову и профессиональное достоинство.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рассматриваемых дел, которые затрагивают чувства, это и связанные с несовершеннолетними, привлекаемыми к уголовной ответственности за распространение наркотических средств дистанционным способом, и с женщинами, которые совершили кражу, но имеют на иждивении малолетнего ребенка, и мужчин, совершивших разбойное нападение на почве ревности.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потерять человечность и в то же время не руководствоваться чувствами, т.к. они недопустимы в работе судьи, потому что если через себя все пропускать, то морально от тебя может ничего не остаться.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Вы выносили оправдательный приговор?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Было дело, где подсудимый был у меня иностранным гражданином. И с самого начала дело долго расследовалось. Дело касалось половой неприкосновенности несовершеннолетней, но оно закончилось оправдательным приговором. А все потому, что отсутствовала доказательственная база причастности этого лица к совершенному преступлению. Нет уголовных дел простых или сложных, есть уголовное дело, которое необходимо рассмотреть.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Есть такое понятие, как внутреннее убеждение судьи, как вы можете это объяснить?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Если мы говорим о процедуре рассмотрения дела, то она регламентирована законом, если о процедуре принятия решения, то да, тут может судья обратиться к своему внутреннему судейскому усмотрению, т.к. ситуации разные. Все под копирку принимать решения или выносить приговор невозможно. Нередко судьи в процессе работы сталкиваются с неким конфликтом между законностью и справедливостью, эти два понятия не тождественны.</w:t>
      </w:r>
    </w:p>
    <w:p w:rsid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Каким Вы видите новое поколение судей? Вы и сами являетесь молодым и в то же время опытным судьей.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Тут есть тонкая грань, опять же, молодость мы берём с точки зрения закона или с точки зрения восприятия поколений? Судейская работа подразумевает постоянный рост через труд, самоотдачу и стремление к знаниям. Поэтому молодой судья или со стажем – он уже встал на эту стезю и несет бремя ответственности за принятые решения.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Аппарат суда: профессионалы высшего уровня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Расскажите про аппарат суда, кто эти люди? Ведь успех и показатели в работе зависят от вклада каждого сотрудника в рабочий процесс.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Да, вы правильно заметили, Ялтинский городской суд не может существовать только за счет успехов одного председателя. За мной стоит команда высококвалифицированных специалистов, каждый из которых вносит свой вклад в организацию работы суда. Профессионализм и знание своего дела – критерии, которым соответствуют все сотрудники суда. Это подтверждается Аттестационной комиссией Управления судебного Департамента Республики Крым. Такой экзамен проводится каждые три года, что позволяет выявить соответствие занимаемой должности.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за особые успехи от имени Управления судебного Департамента Республики Крым, сотрудникам суда вручаются благодарности и почетные грамоты.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Внимательность к деталям и способность работать в условиях стресса являются основополагающими для карьерного роста.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стремится обеспечить скорейшее реагирование на запросы граждан, преодолевая вызовы, которые ставит перед нами сложная юридическая жизнь.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взаимодействие создает единую и сильную команду, готовую к выполнению своих обязанностей на самом высоком уровне. Это еще один аспект, который подчеркивает важность взаимодействия с коллективом для достижения общей цели – обеспечения правосудия.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частые задержки на работе стали обычным явлением. Это связано с большим количеством дел, которые требуют тщательного изучения. В таких ситуациях нужно проявлять не только профессионализм, но и личную выдержку. В свою очередь, я стараюсь на постоянной основе проводить </w:t>
      </w: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совещания с аппаратом суда, чтобы услышать их мнение по поводу работы и определить наилучшие пути решения и достижения поставленных целей.  </w:t>
      </w:r>
    </w:p>
    <w:p w:rsid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Как вам удаётся совмещать должность председателя суда и в то же время слышать своих подчинённых, проявлять к ним уважительное отношение?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Я считаю себя первым среди равных, если брать судейский корпус. Для аппарата суда я хочу быть прежде всего руководителем, который может помочь и выйти с человеком на здоровый диалог, а не решать вопросы через третье лицо. В Библии сказано «В начале было Слово», и я понимаю, что без коммуникации не получится. У меня есть яркий пример, это Наталья Валерьевна </w:t>
      </w:r>
      <w:proofErr w:type="spellStart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Уржумова</w:t>
      </w:r>
      <w:proofErr w:type="spellEnd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Железнодорожного районного суда г. Симферополя. Я видел ее стиль общения с судьями, аппаратом суда, и что это реально работает.  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Нагрузки, конечно, в суде большие, это и подшивка дел, и написание протоколов, подготовка дела на отправку для проведения экспертизы и т.д.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Сейчас, с учётом судебной реформы, которая проходит по гражданским делам, письменный протокол практически упразднили. Законодатель вводит приоритет </w:t>
      </w:r>
      <w:proofErr w:type="spellStart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аудиопротоколирования</w:t>
      </w:r>
      <w:proofErr w:type="spellEnd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письменной версией. А что касается уголовных дел, может быть дело и больше 40 томов, в каждом томе по 250 листов, может быть только один протокол судебного заседания на 200 листов. Конечно, было бы удобно использовать голосовые блокноты, которые моментально могут преобразовывать речь в текст, но для этого необходима законодательная реформа. Хотя, конечно, машина не заменит секретаря судебного заседания.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Мне нравится, что вы реформатор, не боитесь перемен.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Перемены я стараюсь делать те, которые упрощают работу и повышают ее качество. Мне не нравится принцип «Собака лает – караван идёт». Вопросы, которые я стараюсь внедрять, сначала проговариваю с коллегами, чтобы услышать их пожелания, найти какой-то консенсус.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Личная жизнь: семья и увлечения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– Расскажите, как Вы переключаетесь с рабочих будней. Где черпаете вдохновение, чтобы двигаться дальше?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1996 году, во время учебы я играл в баскетбольной команде, любовь к спорту осталась у меня и по сей день. Был небольшой перерыв, когда родились </w:t>
      </w: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мои дочки. На тот момент мне помогали в воспитании детей мои родители. Сейчас играю в баскетбольной команде «Южные медведи». Мы принимали участие в чемпионате Крыма и вышли в лидеры с достаточно хорошим результатом. Играть в баскетбол мне не только нравится, это хороший способ регулярно поддерживать физическую форму.</w:t>
      </w:r>
      <w:bookmarkStart w:id="0" w:name="_GoBack"/>
      <w:bookmarkEnd w:id="0"/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А когда вы находите с таким графиком время на спорт?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После рабочего дня, где-то три раза в неделю мы собираемся, чтобы поиграть в баскетбол. На занятия спортом нужно обязательно находить силы. Моя самая главная задача, чтобы жизнь не превращалась в рутину. Когда постоянно День сурка, то становится скучно. Я стараюсь в свою жизнь привносить новизну. И работа судьи – это такое поприще, где приходится рассматривать разные уголовные дела с разными жизненными ситуациями.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Когда удаётся уделять внимание семье?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Семья – это неотъемлемая часть моей жизни, которая всегда со мной, источник вдохновения. Несмотря на свою занятость, я стараюсь уделять жене и дочкам время. Когда дети были помладше, я ездил с ними на спортивные соревнования по настольному теннису, чтобы за них поболеть. Жена мой соратник, она с пониманием относится к тем нагрузкам, которые у меня на работе.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Насколько мне известно, вы еще успеваете делиться знаниями со студентами. С какого года вы преподаете?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 2018 года я являюсь доцентом кафедры уголовного права и процесса юридического факультета Крымского федерального университета </w:t>
      </w:r>
      <w:proofErr w:type="spellStart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им.В.И.Вернадского</w:t>
      </w:r>
      <w:proofErr w:type="spellEnd"/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Меня радует, когда студенты проявляют интерес к юридической профессии, ведь они будущие юристы, секретари, прокуроры, судьи. Когда есть пытливость, то будет и результат, когда пытливости нет, то получается серая масса. Когда я начинаю им рассказывать сложные вопросы в обстановке, которая немножко отдаляет их от банального учебного процесса, то все становится на свои места, им становится гораздо интереснее. Мне проще все объяснить и поговорить со студентами на темы, которые их интересуют. Это не только позволяет передавать свои знания студентам, но и самому поддерживать высокий уровень профессиональных навыков.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 Ялтинском суде проводятся экскурсии для школьников и студентов, которые бы хотели учиться или уже поступили на юридический факультет. Мы приглашаем ребят пройти у нас практику, после чего выдаем характеристику о проделанной работе.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– В завершение беседы, что Вы пожелаете людям, которые в силу жизненных обстоятельств обращаются за защитой своих прав и интересов в суд?</w:t>
      </w:r>
    </w:p>
    <w:p w:rsidR="00D15B29" w:rsidRPr="00D15B29" w:rsidRDefault="00D15B29" w:rsidP="00D1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Тут есть тонкий момент, философский. Когда говорят, что суды выносят незаконные или несправедливые решения, то надо понимать критерии справедливости. Что такое справедливость? Есть понятие, которое предусмотрено законом, а есть философский подход. Если обращаемся к закону, то берём аспект уголовного права. Решение должно быть законно, обоснованно, мотивированно. Но вот есть маленький момент. Для кого-то исправление и перевоспитание – это не получить реальный срок, а только условный. Для кого-то не получить пожизненное лишение свободы. Поэтому есть такое понятие как судейское усмотрение, когда судья выносит справедливый приговор или решение, опираясь на закон и голос своей совести. Хочу пожелать жителям и гостям полуострова добра, любви и мирного неба.</w:t>
      </w:r>
    </w:p>
    <w:p w:rsidR="00E10FD3" w:rsidRPr="00D15B29" w:rsidRDefault="00D15B29" w:rsidP="00D15B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5B29">
        <w:rPr>
          <w:rFonts w:ascii="Times New Roman" w:hAnsi="Times New Roman" w:cs="Times New Roman"/>
          <w:b/>
          <w:sz w:val="28"/>
          <w:szCs w:val="28"/>
        </w:rPr>
        <w:t xml:space="preserve">Беседовала Мария </w:t>
      </w:r>
      <w:proofErr w:type="spellStart"/>
      <w:r w:rsidRPr="00D15B29">
        <w:rPr>
          <w:rFonts w:ascii="Times New Roman" w:hAnsi="Times New Roman" w:cs="Times New Roman"/>
          <w:b/>
          <w:sz w:val="28"/>
          <w:szCs w:val="28"/>
        </w:rPr>
        <w:t>Калиева</w:t>
      </w:r>
      <w:proofErr w:type="spellEnd"/>
    </w:p>
    <w:sectPr w:rsidR="00E10FD3" w:rsidRPr="00D1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AD"/>
    <w:rsid w:val="000C0363"/>
    <w:rsid w:val="00177DD8"/>
    <w:rsid w:val="001817D2"/>
    <w:rsid w:val="001A3B61"/>
    <w:rsid w:val="0023705F"/>
    <w:rsid w:val="002A37B5"/>
    <w:rsid w:val="00312868"/>
    <w:rsid w:val="003A3062"/>
    <w:rsid w:val="00434F2C"/>
    <w:rsid w:val="00516E50"/>
    <w:rsid w:val="005330EA"/>
    <w:rsid w:val="005624FA"/>
    <w:rsid w:val="005A66E5"/>
    <w:rsid w:val="005C0804"/>
    <w:rsid w:val="005D1B8B"/>
    <w:rsid w:val="00615686"/>
    <w:rsid w:val="0062477C"/>
    <w:rsid w:val="006D64EE"/>
    <w:rsid w:val="007B40C4"/>
    <w:rsid w:val="0080658C"/>
    <w:rsid w:val="008153AD"/>
    <w:rsid w:val="008A76DC"/>
    <w:rsid w:val="008D315B"/>
    <w:rsid w:val="009079A8"/>
    <w:rsid w:val="0092749B"/>
    <w:rsid w:val="00927841"/>
    <w:rsid w:val="00960999"/>
    <w:rsid w:val="009E257C"/>
    <w:rsid w:val="00A53189"/>
    <w:rsid w:val="00AA7FB2"/>
    <w:rsid w:val="00C26C56"/>
    <w:rsid w:val="00C301C3"/>
    <w:rsid w:val="00C36B43"/>
    <w:rsid w:val="00C5329B"/>
    <w:rsid w:val="00C609B1"/>
    <w:rsid w:val="00C77D75"/>
    <w:rsid w:val="00C959E5"/>
    <w:rsid w:val="00D15B29"/>
    <w:rsid w:val="00D23649"/>
    <w:rsid w:val="00D92F5F"/>
    <w:rsid w:val="00DA5416"/>
    <w:rsid w:val="00E10FD3"/>
    <w:rsid w:val="00E8563D"/>
    <w:rsid w:val="00F01EB3"/>
    <w:rsid w:val="00F3723C"/>
    <w:rsid w:val="00FB40FB"/>
    <w:rsid w:val="00F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91E1"/>
  <w15:chartTrackingRefBased/>
  <w15:docId w15:val="{A7B9EEFF-5092-40E6-92E6-C33D82D2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5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53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3AD"/>
    <w:rPr>
      <w:b/>
      <w:bCs/>
    </w:rPr>
  </w:style>
  <w:style w:type="character" w:styleId="a5">
    <w:name w:val="Emphasis"/>
    <w:basedOn w:val="a0"/>
    <w:uiPriority w:val="20"/>
    <w:qFormat/>
    <w:rsid w:val="00D15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2025-11-11T10:11:00Z</dcterms:created>
  <dcterms:modified xsi:type="dcterms:W3CDTF">2025-11-11T10:11:00Z</dcterms:modified>
</cp:coreProperties>
</file>